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267A2D" w14:textId="2A722E2F" w:rsidR="00996F69" w:rsidRPr="00D62F78" w:rsidRDefault="007B2A20" w:rsidP="00996F69">
      <w:pPr>
        <w:jc w:val="center"/>
        <w:rPr>
          <w:b/>
          <w:bCs/>
          <w:sz w:val="24"/>
          <w:szCs w:val="24"/>
          <w:lang w:val="vi-VN" w:bidi="ar-SA"/>
        </w:rPr>
      </w:pPr>
      <w:r w:rsidRPr="002107FB">
        <w:rPr>
          <w:b/>
          <w:bCs/>
          <w:sz w:val="26"/>
          <w:szCs w:val="26"/>
        </w:rPr>
        <w:t>MA TRẬN ĐỀ KIỂM TRA</w:t>
      </w:r>
      <w:r w:rsidR="00D62F78">
        <w:rPr>
          <w:b/>
          <w:bCs/>
          <w:sz w:val="26"/>
          <w:szCs w:val="26"/>
          <w:lang w:val="vi-VN"/>
        </w:rPr>
        <w:t xml:space="preserve"> CHK1 </w:t>
      </w:r>
      <w:r w:rsidR="00575BD2">
        <w:rPr>
          <w:b/>
          <w:bCs/>
          <w:sz w:val="26"/>
          <w:szCs w:val="26"/>
        </w:rPr>
        <w:t>MÔN GDCD 11</w:t>
      </w:r>
      <w:r w:rsidR="009B6BB0">
        <w:rPr>
          <w:b/>
          <w:bCs/>
          <w:sz w:val="26"/>
          <w:szCs w:val="26"/>
        </w:rPr>
        <w:t xml:space="preserve"> </w:t>
      </w:r>
      <w:r w:rsidR="00D62F78">
        <w:rPr>
          <w:b/>
          <w:bCs/>
          <w:sz w:val="26"/>
          <w:szCs w:val="26"/>
          <w:lang w:val="vi-VN"/>
        </w:rPr>
        <w:t>NH 2022-2023</w:t>
      </w:r>
    </w:p>
    <w:tbl>
      <w:tblPr>
        <w:tblpPr w:leftFromText="180" w:rightFromText="180" w:vertAnchor="page" w:horzAnchor="margin" w:tblpY="1265"/>
        <w:tblW w:w="15745" w:type="dxa"/>
        <w:tblLayout w:type="fixed"/>
        <w:tblLook w:val="04A0" w:firstRow="1" w:lastRow="0" w:firstColumn="1" w:lastColumn="0" w:noHBand="0" w:noVBand="1"/>
      </w:tblPr>
      <w:tblGrid>
        <w:gridCol w:w="535"/>
        <w:gridCol w:w="1170"/>
        <w:gridCol w:w="2160"/>
        <w:gridCol w:w="550"/>
        <w:gridCol w:w="710"/>
        <w:gridCol w:w="540"/>
        <w:gridCol w:w="630"/>
        <w:gridCol w:w="540"/>
        <w:gridCol w:w="630"/>
        <w:gridCol w:w="540"/>
        <w:gridCol w:w="630"/>
        <w:gridCol w:w="630"/>
        <w:gridCol w:w="540"/>
        <w:gridCol w:w="450"/>
        <w:gridCol w:w="630"/>
        <w:gridCol w:w="540"/>
        <w:gridCol w:w="620"/>
        <w:gridCol w:w="460"/>
        <w:gridCol w:w="630"/>
        <w:gridCol w:w="540"/>
        <w:gridCol w:w="540"/>
        <w:gridCol w:w="630"/>
        <w:gridCol w:w="900"/>
      </w:tblGrid>
      <w:tr w:rsidR="00996F69" w:rsidRPr="002107FB" w14:paraId="7DB6E792" w14:textId="77777777" w:rsidTr="00996F69">
        <w:trPr>
          <w:trHeight w:val="840"/>
        </w:trPr>
        <w:tc>
          <w:tcPr>
            <w:tcW w:w="53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093D417" w14:textId="3C9206EB" w:rsidR="00996F69" w:rsidRPr="002107FB" w:rsidRDefault="00E033EA" w:rsidP="00996F69">
            <w:pPr>
              <w:widowControl/>
              <w:autoSpaceDE/>
              <w:autoSpaceDN/>
              <w:jc w:val="center"/>
              <w:rPr>
                <w:b/>
                <w:bCs/>
                <w:sz w:val="24"/>
                <w:szCs w:val="24"/>
                <w:lang w:bidi="ar-SA"/>
              </w:rPr>
            </w:pPr>
            <w:r>
              <w:rPr>
                <w:b/>
                <w:bCs/>
                <w:sz w:val="24"/>
                <w:szCs w:val="24"/>
                <w:lang w:bidi="ar-SA"/>
              </w:rPr>
              <w:t>STT</w:t>
            </w:r>
          </w:p>
        </w:tc>
        <w:tc>
          <w:tcPr>
            <w:tcW w:w="117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23C5510" w14:textId="6581F3E1" w:rsidR="00996F69" w:rsidRPr="002107FB" w:rsidRDefault="00E033EA" w:rsidP="00996F69">
            <w:pPr>
              <w:widowControl/>
              <w:autoSpaceDE/>
              <w:autoSpaceDN/>
              <w:jc w:val="center"/>
              <w:rPr>
                <w:b/>
                <w:bCs/>
                <w:sz w:val="24"/>
                <w:szCs w:val="24"/>
                <w:lang w:bidi="ar-SA"/>
              </w:rPr>
            </w:pPr>
            <w:r>
              <w:rPr>
                <w:b/>
                <w:bCs/>
                <w:sz w:val="24"/>
                <w:szCs w:val="24"/>
                <w:lang w:bidi="ar-SA"/>
              </w:rPr>
              <w:t>Bài</w:t>
            </w:r>
          </w:p>
        </w:tc>
        <w:tc>
          <w:tcPr>
            <w:tcW w:w="216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F98376D" w14:textId="77777777" w:rsidR="00996F69" w:rsidRPr="002107FB" w:rsidRDefault="00996F69" w:rsidP="00996F69">
            <w:pPr>
              <w:widowControl/>
              <w:autoSpaceDE/>
              <w:autoSpaceDN/>
              <w:jc w:val="center"/>
              <w:rPr>
                <w:b/>
                <w:bCs/>
                <w:sz w:val="24"/>
                <w:szCs w:val="24"/>
                <w:lang w:bidi="ar-SA"/>
              </w:rPr>
            </w:pPr>
            <w:r w:rsidRPr="002107FB">
              <w:rPr>
                <w:b/>
                <w:bCs/>
                <w:sz w:val="24"/>
                <w:szCs w:val="24"/>
                <w:lang w:bidi="ar-SA"/>
              </w:rPr>
              <w:t>ĐƠN VỊ KIẾN THỨC</w:t>
            </w:r>
          </w:p>
        </w:tc>
        <w:tc>
          <w:tcPr>
            <w:tcW w:w="9270" w:type="dxa"/>
            <w:gridSpan w:val="16"/>
            <w:tcBorders>
              <w:top w:val="single" w:sz="4" w:space="0" w:color="auto"/>
              <w:left w:val="nil"/>
              <w:bottom w:val="single" w:sz="4" w:space="0" w:color="auto"/>
              <w:right w:val="single" w:sz="4" w:space="0" w:color="auto"/>
            </w:tcBorders>
            <w:shd w:val="clear" w:color="auto" w:fill="auto"/>
            <w:vAlign w:val="center"/>
            <w:hideMark/>
          </w:tcPr>
          <w:p w14:paraId="3D935106" w14:textId="77777777" w:rsidR="00996F69" w:rsidRPr="002107FB" w:rsidRDefault="00996F69" w:rsidP="00996F69">
            <w:pPr>
              <w:widowControl/>
              <w:autoSpaceDE/>
              <w:autoSpaceDN/>
              <w:jc w:val="center"/>
              <w:rPr>
                <w:b/>
                <w:bCs/>
                <w:sz w:val="32"/>
                <w:szCs w:val="32"/>
                <w:lang w:bidi="ar-SA"/>
              </w:rPr>
            </w:pPr>
            <w:r w:rsidRPr="002107FB">
              <w:rPr>
                <w:b/>
                <w:bCs/>
                <w:sz w:val="32"/>
                <w:szCs w:val="32"/>
                <w:lang w:bidi="ar-SA"/>
              </w:rPr>
              <w:t>CÂU HỎI THEO MỨC ĐỘ NHẬN THỨC</w:t>
            </w:r>
          </w:p>
        </w:tc>
        <w:tc>
          <w:tcPr>
            <w:tcW w:w="1080" w:type="dxa"/>
            <w:gridSpan w:val="2"/>
            <w:vMerge w:val="restart"/>
            <w:tcBorders>
              <w:top w:val="single" w:sz="4" w:space="0" w:color="auto"/>
              <w:left w:val="single" w:sz="4" w:space="0" w:color="auto"/>
              <w:right w:val="single" w:sz="4" w:space="0" w:color="auto"/>
            </w:tcBorders>
            <w:shd w:val="clear" w:color="auto" w:fill="auto"/>
            <w:vAlign w:val="center"/>
            <w:hideMark/>
          </w:tcPr>
          <w:p w14:paraId="579839E8" w14:textId="77777777" w:rsidR="00996F69" w:rsidRPr="002107FB" w:rsidRDefault="00996F69" w:rsidP="00996F69">
            <w:pPr>
              <w:widowControl/>
              <w:autoSpaceDE/>
              <w:autoSpaceDN/>
              <w:jc w:val="center"/>
              <w:rPr>
                <w:b/>
                <w:bCs/>
                <w:sz w:val="24"/>
                <w:szCs w:val="24"/>
                <w:lang w:bidi="ar-SA"/>
              </w:rPr>
            </w:pPr>
            <w:r w:rsidRPr="002107FB">
              <w:rPr>
                <w:b/>
                <w:bCs/>
                <w:sz w:val="24"/>
                <w:szCs w:val="24"/>
                <w:lang w:bidi="ar-SA"/>
              </w:rPr>
              <w:t>tổng số câu</w:t>
            </w:r>
          </w:p>
        </w:tc>
        <w:tc>
          <w:tcPr>
            <w:tcW w:w="630" w:type="dxa"/>
            <w:vMerge w:val="restart"/>
            <w:tcBorders>
              <w:top w:val="single" w:sz="4" w:space="0" w:color="auto"/>
              <w:left w:val="single" w:sz="4" w:space="0" w:color="auto"/>
              <w:right w:val="single" w:sz="4" w:space="0" w:color="auto"/>
            </w:tcBorders>
            <w:shd w:val="clear" w:color="auto" w:fill="auto"/>
            <w:vAlign w:val="center"/>
            <w:hideMark/>
          </w:tcPr>
          <w:p w14:paraId="05F25440" w14:textId="77777777" w:rsidR="00996F69" w:rsidRPr="002107FB" w:rsidRDefault="00996F69" w:rsidP="00996F69">
            <w:pPr>
              <w:widowControl/>
              <w:autoSpaceDE/>
              <w:autoSpaceDN/>
              <w:jc w:val="center"/>
              <w:rPr>
                <w:b/>
                <w:bCs/>
                <w:sz w:val="18"/>
                <w:szCs w:val="18"/>
                <w:lang w:bidi="ar-SA"/>
              </w:rPr>
            </w:pPr>
            <w:r w:rsidRPr="002107FB">
              <w:rPr>
                <w:b/>
                <w:bCs/>
                <w:sz w:val="18"/>
                <w:szCs w:val="18"/>
                <w:lang w:bidi="ar-SA"/>
              </w:rPr>
              <w:t>Tổng thời gian</w:t>
            </w:r>
          </w:p>
        </w:tc>
        <w:tc>
          <w:tcPr>
            <w:tcW w:w="900" w:type="dxa"/>
            <w:tcBorders>
              <w:top w:val="single" w:sz="4" w:space="0" w:color="auto"/>
              <w:left w:val="single" w:sz="4" w:space="0" w:color="auto"/>
              <w:right w:val="single" w:sz="4" w:space="0" w:color="auto"/>
            </w:tcBorders>
          </w:tcPr>
          <w:p w14:paraId="3C96BBFF" w14:textId="77777777" w:rsidR="00996F69" w:rsidRPr="002107FB" w:rsidRDefault="00996F69" w:rsidP="00996F69">
            <w:pPr>
              <w:widowControl/>
              <w:autoSpaceDE/>
              <w:autoSpaceDN/>
              <w:jc w:val="center"/>
              <w:rPr>
                <w:b/>
                <w:bCs/>
                <w:sz w:val="24"/>
                <w:szCs w:val="24"/>
                <w:lang w:bidi="ar-SA"/>
              </w:rPr>
            </w:pPr>
          </w:p>
        </w:tc>
      </w:tr>
      <w:tr w:rsidR="00996F69" w:rsidRPr="002107FB" w14:paraId="164EDB0B" w14:textId="77777777" w:rsidTr="00996F69">
        <w:trPr>
          <w:trHeight w:val="561"/>
        </w:trPr>
        <w:tc>
          <w:tcPr>
            <w:tcW w:w="535" w:type="dxa"/>
            <w:vMerge/>
            <w:tcBorders>
              <w:top w:val="single" w:sz="4" w:space="0" w:color="auto"/>
              <w:left w:val="single" w:sz="4" w:space="0" w:color="auto"/>
              <w:bottom w:val="single" w:sz="4" w:space="0" w:color="auto"/>
              <w:right w:val="single" w:sz="4" w:space="0" w:color="auto"/>
            </w:tcBorders>
            <w:vAlign w:val="center"/>
            <w:hideMark/>
          </w:tcPr>
          <w:p w14:paraId="6CDEC63F" w14:textId="77777777" w:rsidR="00996F69" w:rsidRPr="002107FB" w:rsidRDefault="00996F69" w:rsidP="00996F69">
            <w:pPr>
              <w:widowControl/>
              <w:autoSpaceDE/>
              <w:autoSpaceDN/>
              <w:rPr>
                <w:b/>
                <w:bCs/>
                <w:sz w:val="24"/>
                <w:szCs w:val="24"/>
                <w:lang w:bidi="ar-SA"/>
              </w:rPr>
            </w:pPr>
          </w:p>
        </w:tc>
        <w:tc>
          <w:tcPr>
            <w:tcW w:w="1170" w:type="dxa"/>
            <w:vMerge/>
            <w:tcBorders>
              <w:top w:val="single" w:sz="4" w:space="0" w:color="auto"/>
              <w:left w:val="single" w:sz="4" w:space="0" w:color="auto"/>
              <w:bottom w:val="single" w:sz="4" w:space="0" w:color="auto"/>
              <w:right w:val="single" w:sz="4" w:space="0" w:color="auto"/>
            </w:tcBorders>
            <w:vAlign w:val="center"/>
            <w:hideMark/>
          </w:tcPr>
          <w:p w14:paraId="3968429E" w14:textId="77777777" w:rsidR="00996F69" w:rsidRPr="002107FB" w:rsidRDefault="00996F69" w:rsidP="00996F69">
            <w:pPr>
              <w:widowControl/>
              <w:autoSpaceDE/>
              <w:autoSpaceDN/>
              <w:rPr>
                <w:b/>
                <w:bCs/>
                <w:sz w:val="24"/>
                <w:szCs w:val="24"/>
                <w:lang w:bidi="ar-SA"/>
              </w:rPr>
            </w:pPr>
          </w:p>
        </w:tc>
        <w:tc>
          <w:tcPr>
            <w:tcW w:w="2160" w:type="dxa"/>
            <w:vMerge/>
            <w:tcBorders>
              <w:top w:val="single" w:sz="4" w:space="0" w:color="auto"/>
              <w:left w:val="single" w:sz="4" w:space="0" w:color="auto"/>
              <w:bottom w:val="single" w:sz="4" w:space="0" w:color="000000"/>
              <w:right w:val="single" w:sz="4" w:space="0" w:color="auto"/>
            </w:tcBorders>
            <w:vAlign w:val="center"/>
            <w:hideMark/>
          </w:tcPr>
          <w:p w14:paraId="6FD0783E" w14:textId="77777777" w:rsidR="00996F69" w:rsidRPr="002107FB" w:rsidRDefault="00996F69" w:rsidP="00996F69">
            <w:pPr>
              <w:widowControl/>
              <w:autoSpaceDE/>
              <w:autoSpaceDN/>
              <w:rPr>
                <w:b/>
                <w:bCs/>
                <w:sz w:val="24"/>
                <w:szCs w:val="24"/>
                <w:lang w:bidi="ar-SA"/>
              </w:rPr>
            </w:pPr>
          </w:p>
        </w:tc>
        <w:tc>
          <w:tcPr>
            <w:tcW w:w="2430" w:type="dxa"/>
            <w:gridSpan w:val="4"/>
            <w:tcBorders>
              <w:top w:val="single" w:sz="4" w:space="0" w:color="auto"/>
              <w:left w:val="nil"/>
              <w:bottom w:val="single" w:sz="4" w:space="0" w:color="auto"/>
              <w:right w:val="single" w:sz="4" w:space="0" w:color="auto"/>
            </w:tcBorders>
            <w:shd w:val="clear" w:color="auto" w:fill="auto"/>
            <w:vAlign w:val="center"/>
            <w:hideMark/>
          </w:tcPr>
          <w:p w14:paraId="2BA1E25A" w14:textId="77777777" w:rsidR="00996F69" w:rsidRPr="002107FB" w:rsidRDefault="00996F69" w:rsidP="00996F69">
            <w:pPr>
              <w:widowControl/>
              <w:autoSpaceDE/>
              <w:autoSpaceDN/>
              <w:jc w:val="center"/>
              <w:rPr>
                <w:b/>
                <w:bCs/>
                <w:sz w:val="24"/>
                <w:szCs w:val="24"/>
                <w:lang w:bidi="ar-SA"/>
              </w:rPr>
            </w:pPr>
            <w:r w:rsidRPr="002107FB">
              <w:rPr>
                <w:b/>
                <w:bCs/>
                <w:sz w:val="24"/>
                <w:szCs w:val="24"/>
                <w:lang w:bidi="ar-SA"/>
              </w:rPr>
              <w:t>NHẬN BIÊT</w:t>
            </w:r>
          </w:p>
        </w:tc>
        <w:tc>
          <w:tcPr>
            <w:tcW w:w="2340" w:type="dxa"/>
            <w:gridSpan w:val="4"/>
            <w:tcBorders>
              <w:top w:val="single" w:sz="4" w:space="0" w:color="auto"/>
              <w:left w:val="nil"/>
              <w:bottom w:val="single" w:sz="4" w:space="0" w:color="auto"/>
              <w:right w:val="single" w:sz="4" w:space="0" w:color="auto"/>
            </w:tcBorders>
            <w:shd w:val="clear" w:color="auto" w:fill="auto"/>
            <w:vAlign w:val="center"/>
            <w:hideMark/>
          </w:tcPr>
          <w:p w14:paraId="7C756C09" w14:textId="77777777" w:rsidR="00996F69" w:rsidRPr="002107FB" w:rsidRDefault="00996F69" w:rsidP="00996F69">
            <w:pPr>
              <w:widowControl/>
              <w:autoSpaceDE/>
              <w:autoSpaceDN/>
              <w:jc w:val="center"/>
              <w:rPr>
                <w:b/>
                <w:bCs/>
                <w:sz w:val="24"/>
                <w:szCs w:val="24"/>
                <w:lang w:bidi="ar-SA"/>
              </w:rPr>
            </w:pPr>
            <w:r w:rsidRPr="002107FB">
              <w:rPr>
                <w:b/>
                <w:bCs/>
                <w:sz w:val="24"/>
                <w:szCs w:val="24"/>
                <w:lang w:bidi="ar-SA"/>
              </w:rPr>
              <w:t>THÔNG HIỂU</w:t>
            </w:r>
          </w:p>
        </w:tc>
        <w:tc>
          <w:tcPr>
            <w:tcW w:w="2250" w:type="dxa"/>
            <w:gridSpan w:val="4"/>
            <w:tcBorders>
              <w:top w:val="single" w:sz="4" w:space="0" w:color="auto"/>
              <w:left w:val="nil"/>
              <w:bottom w:val="single" w:sz="4" w:space="0" w:color="auto"/>
              <w:right w:val="single" w:sz="4" w:space="0" w:color="auto"/>
            </w:tcBorders>
            <w:shd w:val="clear" w:color="auto" w:fill="auto"/>
            <w:vAlign w:val="center"/>
            <w:hideMark/>
          </w:tcPr>
          <w:p w14:paraId="3FBE9134" w14:textId="77777777" w:rsidR="00996F69" w:rsidRPr="002107FB" w:rsidRDefault="00996F69" w:rsidP="00996F69">
            <w:pPr>
              <w:widowControl/>
              <w:autoSpaceDE/>
              <w:autoSpaceDN/>
              <w:jc w:val="center"/>
              <w:rPr>
                <w:b/>
                <w:bCs/>
                <w:sz w:val="24"/>
                <w:szCs w:val="24"/>
                <w:lang w:bidi="ar-SA"/>
              </w:rPr>
            </w:pPr>
            <w:r w:rsidRPr="002107FB">
              <w:rPr>
                <w:b/>
                <w:bCs/>
                <w:sz w:val="24"/>
                <w:szCs w:val="24"/>
                <w:lang w:bidi="ar-SA"/>
              </w:rPr>
              <w:t>VẬN DỤNG</w:t>
            </w:r>
          </w:p>
        </w:tc>
        <w:tc>
          <w:tcPr>
            <w:tcW w:w="2250" w:type="dxa"/>
            <w:gridSpan w:val="4"/>
            <w:tcBorders>
              <w:top w:val="single" w:sz="4" w:space="0" w:color="auto"/>
              <w:left w:val="nil"/>
              <w:bottom w:val="single" w:sz="4" w:space="0" w:color="auto"/>
              <w:right w:val="single" w:sz="4" w:space="0" w:color="auto"/>
            </w:tcBorders>
            <w:shd w:val="clear" w:color="auto" w:fill="auto"/>
            <w:vAlign w:val="center"/>
            <w:hideMark/>
          </w:tcPr>
          <w:p w14:paraId="0CD53C27" w14:textId="77777777" w:rsidR="00996F69" w:rsidRPr="002107FB" w:rsidRDefault="00996F69" w:rsidP="00996F69">
            <w:pPr>
              <w:widowControl/>
              <w:autoSpaceDE/>
              <w:autoSpaceDN/>
              <w:jc w:val="center"/>
              <w:rPr>
                <w:b/>
                <w:bCs/>
                <w:sz w:val="24"/>
                <w:szCs w:val="24"/>
                <w:lang w:bidi="ar-SA"/>
              </w:rPr>
            </w:pPr>
            <w:r w:rsidRPr="002107FB">
              <w:rPr>
                <w:b/>
                <w:bCs/>
                <w:sz w:val="24"/>
                <w:szCs w:val="24"/>
                <w:lang w:bidi="ar-SA"/>
              </w:rPr>
              <w:t>VẬN DỤNG CAO</w:t>
            </w:r>
          </w:p>
        </w:tc>
        <w:tc>
          <w:tcPr>
            <w:tcW w:w="1080" w:type="dxa"/>
            <w:gridSpan w:val="2"/>
            <w:vMerge/>
            <w:tcBorders>
              <w:left w:val="single" w:sz="4" w:space="0" w:color="auto"/>
              <w:bottom w:val="single" w:sz="4" w:space="0" w:color="auto"/>
              <w:right w:val="single" w:sz="4" w:space="0" w:color="auto"/>
            </w:tcBorders>
            <w:vAlign w:val="center"/>
            <w:hideMark/>
          </w:tcPr>
          <w:p w14:paraId="6B7169D9" w14:textId="77777777" w:rsidR="00996F69" w:rsidRPr="002107FB" w:rsidRDefault="00996F69" w:rsidP="00996F69">
            <w:pPr>
              <w:widowControl/>
              <w:autoSpaceDE/>
              <w:autoSpaceDN/>
              <w:rPr>
                <w:b/>
                <w:bCs/>
                <w:sz w:val="24"/>
                <w:szCs w:val="24"/>
                <w:lang w:bidi="ar-SA"/>
              </w:rPr>
            </w:pPr>
          </w:p>
        </w:tc>
        <w:tc>
          <w:tcPr>
            <w:tcW w:w="630" w:type="dxa"/>
            <w:vMerge/>
            <w:tcBorders>
              <w:left w:val="single" w:sz="4" w:space="0" w:color="auto"/>
              <w:right w:val="single" w:sz="4" w:space="0" w:color="auto"/>
            </w:tcBorders>
            <w:vAlign w:val="center"/>
            <w:hideMark/>
          </w:tcPr>
          <w:p w14:paraId="78F6A72F" w14:textId="77777777" w:rsidR="00996F69" w:rsidRPr="002107FB" w:rsidRDefault="00996F69" w:rsidP="00996F69">
            <w:pPr>
              <w:widowControl/>
              <w:autoSpaceDE/>
              <w:autoSpaceDN/>
              <w:rPr>
                <w:b/>
                <w:bCs/>
                <w:sz w:val="24"/>
                <w:szCs w:val="24"/>
                <w:lang w:bidi="ar-SA"/>
              </w:rPr>
            </w:pPr>
          </w:p>
        </w:tc>
        <w:tc>
          <w:tcPr>
            <w:tcW w:w="900" w:type="dxa"/>
            <w:tcBorders>
              <w:left w:val="single" w:sz="4" w:space="0" w:color="auto"/>
              <w:right w:val="single" w:sz="4" w:space="0" w:color="auto"/>
            </w:tcBorders>
          </w:tcPr>
          <w:p w14:paraId="2978B1EF" w14:textId="77777777" w:rsidR="00996F69" w:rsidRPr="002107FB" w:rsidRDefault="00996F69" w:rsidP="00996F69">
            <w:pPr>
              <w:widowControl/>
              <w:autoSpaceDE/>
              <w:autoSpaceDN/>
              <w:rPr>
                <w:b/>
                <w:bCs/>
                <w:sz w:val="24"/>
                <w:szCs w:val="24"/>
                <w:lang w:bidi="ar-SA"/>
              </w:rPr>
            </w:pPr>
            <w:r w:rsidRPr="002107FB">
              <w:rPr>
                <w:b/>
                <w:bCs/>
                <w:sz w:val="24"/>
                <w:szCs w:val="24"/>
                <w:lang w:bidi="ar-SA"/>
              </w:rPr>
              <w:t>TỈ LỆ %</w:t>
            </w:r>
          </w:p>
        </w:tc>
      </w:tr>
      <w:tr w:rsidR="00996F69" w:rsidRPr="002107FB" w14:paraId="4B40DCEE" w14:textId="77777777" w:rsidTr="00D62F78">
        <w:trPr>
          <w:trHeight w:val="624"/>
        </w:trPr>
        <w:tc>
          <w:tcPr>
            <w:tcW w:w="535" w:type="dxa"/>
            <w:vMerge/>
            <w:tcBorders>
              <w:top w:val="single" w:sz="4" w:space="0" w:color="auto"/>
              <w:left w:val="single" w:sz="4" w:space="0" w:color="auto"/>
              <w:bottom w:val="single" w:sz="4" w:space="0" w:color="auto"/>
              <w:right w:val="single" w:sz="4" w:space="0" w:color="auto"/>
            </w:tcBorders>
            <w:vAlign w:val="center"/>
            <w:hideMark/>
          </w:tcPr>
          <w:p w14:paraId="6A35F7D4" w14:textId="77777777" w:rsidR="00996F69" w:rsidRPr="002107FB" w:rsidRDefault="00996F69" w:rsidP="00996F69">
            <w:pPr>
              <w:widowControl/>
              <w:autoSpaceDE/>
              <w:autoSpaceDN/>
              <w:rPr>
                <w:b/>
                <w:bCs/>
                <w:sz w:val="24"/>
                <w:szCs w:val="24"/>
                <w:lang w:bidi="ar-SA"/>
              </w:rPr>
            </w:pPr>
          </w:p>
        </w:tc>
        <w:tc>
          <w:tcPr>
            <w:tcW w:w="1170" w:type="dxa"/>
            <w:vMerge/>
            <w:tcBorders>
              <w:top w:val="single" w:sz="4" w:space="0" w:color="auto"/>
              <w:left w:val="single" w:sz="4" w:space="0" w:color="auto"/>
              <w:bottom w:val="single" w:sz="4" w:space="0" w:color="auto"/>
              <w:right w:val="single" w:sz="4" w:space="0" w:color="auto"/>
            </w:tcBorders>
            <w:vAlign w:val="center"/>
            <w:hideMark/>
          </w:tcPr>
          <w:p w14:paraId="3371811E" w14:textId="77777777" w:rsidR="00996F69" w:rsidRPr="002107FB" w:rsidRDefault="00996F69" w:rsidP="00996F69">
            <w:pPr>
              <w:widowControl/>
              <w:autoSpaceDE/>
              <w:autoSpaceDN/>
              <w:rPr>
                <w:b/>
                <w:bCs/>
                <w:sz w:val="24"/>
                <w:szCs w:val="24"/>
                <w:lang w:bidi="ar-SA"/>
              </w:rPr>
            </w:pPr>
          </w:p>
        </w:tc>
        <w:tc>
          <w:tcPr>
            <w:tcW w:w="2160" w:type="dxa"/>
            <w:vMerge/>
            <w:tcBorders>
              <w:top w:val="single" w:sz="4" w:space="0" w:color="auto"/>
              <w:left w:val="single" w:sz="4" w:space="0" w:color="auto"/>
              <w:bottom w:val="single" w:sz="4" w:space="0" w:color="000000"/>
              <w:right w:val="single" w:sz="4" w:space="0" w:color="auto"/>
            </w:tcBorders>
            <w:vAlign w:val="center"/>
            <w:hideMark/>
          </w:tcPr>
          <w:p w14:paraId="24733477" w14:textId="77777777" w:rsidR="00996F69" w:rsidRPr="002107FB" w:rsidRDefault="00996F69" w:rsidP="00996F69">
            <w:pPr>
              <w:widowControl/>
              <w:autoSpaceDE/>
              <w:autoSpaceDN/>
              <w:rPr>
                <w:b/>
                <w:bCs/>
                <w:sz w:val="24"/>
                <w:szCs w:val="24"/>
                <w:lang w:bidi="ar-SA"/>
              </w:rPr>
            </w:pPr>
          </w:p>
        </w:tc>
        <w:tc>
          <w:tcPr>
            <w:tcW w:w="550" w:type="dxa"/>
            <w:tcBorders>
              <w:top w:val="nil"/>
              <w:left w:val="nil"/>
              <w:bottom w:val="single" w:sz="4" w:space="0" w:color="auto"/>
              <w:right w:val="single" w:sz="4" w:space="0" w:color="auto"/>
            </w:tcBorders>
            <w:shd w:val="clear" w:color="auto" w:fill="auto"/>
            <w:vAlign w:val="center"/>
            <w:hideMark/>
          </w:tcPr>
          <w:p w14:paraId="72B08787" w14:textId="77777777" w:rsidR="00996F69" w:rsidRPr="002107FB" w:rsidRDefault="00996F69" w:rsidP="00996F69">
            <w:pPr>
              <w:widowControl/>
              <w:autoSpaceDE/>
              <w:autoSpaceDN/>
              <w:rPr>
                <w:b/>
                <w:bCs/>
                <w:sz w:val="20"/>
                <w:szCs w:val="20"/>
                <w:lang w:bidi="ar-SA"/>
              </w:rPr>
            </w:pPr>
            <w:r w:rsidRPr="002107FB">
              <w:rPr>
                <w:b/>
                <w:bCs/>
                <w:sz w:val="20"/>
                <w:szCs w:val="20"/>
                <w:lang w:bidi="ar-SA"/>
              </w:rPr>
              <w:t>Ch TN</w:t>
            </w:r>
          </w:p>
        </w:tc>
        <w:tc>
          <w:tcPr>
            <w:tcW w:w="710" w:type="dxa"/>
            <w:tcBorders>
              <w:top w:val="nil"/>
              <w:left w:val="nil"/>
              <w:bottom w:val="single" w:sz="4" w:space="0" w:color="auto"/>
              <w:right w:val="single" w:sz="4" w:space="0" w:color="auto"/>
            </w:tcBorders>
            <w:shd w:val="clear" w:color="auto" w:fill="auto"/>
            <w:vAlign w:val="center"/>
            <w:hideMark/>
          </w:tcPr>
          <w:p w14:paraId="794C3F20" w14:textId="77777777" w:rsidR="00996F69" w:rsidRPr="002107FB" w:rsidRDefault="00996F69" w:rsidP="00996F69">
            <w:pPr>
              <w:widowControl/>
              <w:autoSpaceDE/>
              <w:autoSpaceDN/>
              <w:rPr>
                <w:b/>
                <w:bCs/>
                <w:sz w:val="20"/>
                <w:szCs w:val="20"/>
                <w:lang w:bidi="ar-SA"/>
              </w:rPr>
            </w:pPr>
            <w:r w:rsidRPr="002107FB">
              <w:rPr>
                <w:b/>
                <w:bCs/>
                <w:sz w:val="20"/>
                <w:szCs w:val="20"/>
                <w:lang w:bidi="ar-SA"/>
              </w:rPr>
              <w:t xml:space="preserve">Thời </w:t>
            </w:r>
          </w:p>
          <w:p w14:paraId="7D1E9CD7" w14:textId="77777777" w:rsidR="00996F69" w:rsidRPr="002107FB" w:rsidRDefault="00996F69" w:rsidP="00996F69">
            <w:pPr>
              <w:widowControl/>
              <w:autoSpaceDE/>
              <w:autoSpaceDN/>
              <w:rPr>
                <w:b/>
                <w:bCs/>
                <w:sz w:val="20"/>
                <w:szCs w:val="20"/>
                <w:lang w:bidi="ar-SA"/>
              </w:rPr>
            </w:pPr>
            <w:r w:rsidRPr="002107FB">
              <w:rPr>
                <w:b/>
                <w:bCs/>
                <w:sz w:val="20"/>
                <w:szCs w:val="20"/>
                <w:lang w:bidi="ar-SA"/>
              </w:rPr>
              <w:t>gian</w:t>
            </w:r>
          </w:p>
        </w:tc>
        <w:tc>
          <w:tcPr>
            <w:tcW w:w="540" w:type="dxa"/>
            <w:tcBorders>
              <w:top w:val="nil"/>
              <w:left w:val="nil"/>
              <w:bottom w:val="single" w:sz="4" w:space="0" w:color="auto"/>
              <w:right w:val="single" w:sz="4" w:space="0" w:color="auto"/>
            </w:tcBorders>
            <w:shd w:val="clear" w:color="auto" w:fill="auto"/>
            <w:vAlign w:val="center"/>
            <w:hideMark/>
          </w:tcPr>
          <w:p w14:paraId="1A73EBCE" w14:textId="77777777" w:rsidR="00996F69" w:rsidRPr="002107FB" w:rsidRDefault="00996F69" w:rsidP="00996F69">
            <w:pPr>
              <w:widowControl/>
              <w:autoSpaceDE/>
              <w:autoSpaceDN/>
              <w:rPr>
                <w:b/>
                <w:bCs/>
                <w:sz w:val="20"/>
                <w:szCs w:val="20"/>
                <w:lang w:bidi="ar-SA"/>
              </w:rPr>
            </w:pPr>
            <w:r w:rsidRPr="002107FB">
              <w:rPr>
                <w:b/>
                <w:bCs/>
                <w:sz w:val="20"/>
                <w:szCs w:val="20"/>
                <w:lang w:bidi="ar-SA"/>
              </w:rPr>
              <w:t>ch TL</w:t>
            </w:r>
          </w:p>
        </w:tc>
        <w:tc>
          <w:tcPr>
            <w:tcW w:w="630" w:type="dxa"/>
            <w:tcBorders>
              <w:top w:val="nil"/>
              <w:left w:val="nil"/>
              <w:bottom w:val="single" w:sz="4" w:space="0" w:color="auto"/>
              <w:right w:val="single" w:sz="4" w:space="0" w:color="auto"/>
            </w:tcBorders>
            <w:shd w:val="clear" w:color="auto" w:fill="auto"/>
            <w:vAlign w:val="center"/>
            <w:hideMark/>
          </w:tcPr>
          <w:p w14:paraId="6C29EF83" w14:textId="77777777" w:rsidR="00996F69" w:rsidRPr="002107FB" w:rsidRDefault="00996F69" w:rsidP="00996F69">
            <w:pPr>
              <w:widowControl/>
              <w:autoSpaceDE/>
              <w:autoSpaceDN/>
              <w:rPr>
                <w:b/>
                <w:bCs/>
                <w:sz w:val="20"/>
                <w:szCs w:val="20"/>
                <w:lang w:bidi="ar-SA"/>
              </w:rPr>
            </w:pPr>
            <w:r w:rsidRPr="002107FB">
              <w:rPr>
                <w:b/>
                <w:bCs/>
                <w:sz w:val="20"/>
                <w:szCs w:val="20"/>
                <w:lang w:bidi="ar-SA"/>
              </w:rPr>
              <w:t>Thời gian</w:t>
            </w:r>
          </w:p>
        </w:tc>
        <w:tc>
          <w:tcPr>
            <w:tcW w:w="540" w:type="dxa"/>
            <w:tcBorders>
              <w:top w:val="nil"/>
              <w:left w:val="nil"/>
              <w:bottom w:val="single" w:sz="4" w:space="0" w:color="auto"/>
              <w:right w:val="single" w:sz="4" w:space="0" w:color="auto"/>
            </w:tcBorders>
            <w:shd w:val="clear" w:color="auto" w:fill="auto"/>
            <w:vAlign w:val="center"/>
            <w:hideMark/>
          </w:tcPr>
          <w:p w14:paraId="1FD65ED7" w14:textId="77777777" w:rsidR="00996F69" w:rsidRPr="002107FB" w:rsidRDefault="00996F69" w:rsidP="00996F69">
            <w:pPr>
              <w:widowControl/>
              <w:autoSpaceDE/>
              <w:autoSpaceDN/>
              <w:rPr>
                <w:b/>
                <w:bCs/>
                <w:sz w:val="20"/>
                <w:szCs w:val="20"/>
                <w:lang w:bidi="ar-SA"/>
              </w:rPr>
            </w:pPr>
            <w:r w:rsidRPr="002107FB">
              <w:rPr>
                <w:b/>
                <w:bCs/>
                <w:sz w:val="20"/>
                <w:szCs w:val="20"/>
                <w:lang w:bidi="ar-SA"/>
              </w:rPr>
              <w:t>Ch TN</w:t>
            </w:r>
          </w:p>
        </w:tc>
        <w:tc>
          <w:tcPr>
            <w:tcW w:w="630" w:type="dxa"/>
            <w:tcBorders>
              <w:top w:val="nil"/>
              <w:left w:val="nil"/>
              <w:bottom w:val="single" w:sz="4" w:space="0" w:color="auto"/>
              <w:right w:val="single" w:sz="4" w:space="0" w:color="auto"/>
            </w:tcBorders>
            <w:shd w:val="clear" w:color="auto" w:fill="auto"/>
            <w:vAlign w:val="center"/>
            <w:hideMark/>
          </w:tcPr>
          <w:p w14:paraId="7E012775" w14:textId="77777777" w:rsidR="00996F69" w:rsidRPr="002107FB" w:rsidRDefault="00996F69" w:rsidP="00996F69">
            <w:pPr>
              <w:widowControl/>
              <w:autoSpaceDE/>
              <w:autoSpaceDN/>
              <w:rPr>
                <w:b/>
                <w:bCs/>
                <w:sz w:val="20"/>
                <w:szCs w:val="20"/>
                <w:lang w:bidi="ar-SA"/>
              </w:rPr>
            </w:pPr>
            <w:r w:rsidRPr="002107FB">
              <w:rPr>
                <w:b/>
                <w:bCs/>
                <w:sz w:val="20"/>
                <w:szCs w:val="20"/>
                <w:lang w:bidi="ar-SA"/>
              </w:rPr>
              <w:t>Thời gian</w:t>
            </w:r>
          </w:p>
        </w:tc>
        <w:tc>
          <w:tcPr>
            <w:tcW w:w="540" w:type="dxa"/>
            <w:tcBorders>
              <w:top w:val="nil"/>
              <w:left w:val="nil"/>
              <w:bottom w:val="single" w:sz="4" w:space="0" w:color="auto"/>
              <w:right w:val="single" w:sz="4" w:space="0" w:color="auto"/>
            </w:tcBorders>
            <w:shd w:val="clear" w:color="auto" w:fill="auto"/>
            <w:vAlign w:val="center"/>
            <w:hideMark/>
          </w:tcPr>
          <w:p w14:paraId="0D53AD0B" w14:textId="77777777" w:rsidR="00996F69" w:rsidRPr="002107FB" w:rsidRDefault="00996F69" w:rsidP="00996F69">
            <w:pPr>
              <w:widowControl/>
              <w:autoSpaceDE/>
              <w:autoSpaceDN/>
              <w:rPr>
                <w:b/>
                <w:bCs/>
                <w:sz w:val="20"/>
                <w:szCs w:val="20"/>
                <w:lang w:bidi="ar-SA"/>
              </w:rPr>
            </w:pPr>
            <w:r w:rsidRPr="002107FB">
              <w:rPr>
                <w:b/>
                <w:bCs/>
                <w:sz w:val="20"/>
                <w:szCs w:val="20"/>
                <w:lang w:bidi="ar-SA"/>
              </w:rPr>
              <w:t>ch TL</w:t>
            </w:r>
          </w:p>
        </w:tc>
        <w:tc>
          <w:tcPr>
            <w:tcW w:w="630" w:type="dxa"/>
            <w:tcBorders>
              <w:top w:val="nil"/>
              <w:left w:val="nil"/>
              <w:bottom w:val="single" w:sz="4" w:space="0" w:color="auto"/>
              <w:right w:val="single" w:sz="4" w:space="0" w:color="auto"/>
            </w:tcBorders>
            <w:shd w:val="clear" w:color="auto" w:fill="auto"/>
            <w:vAlign w:val="center"/>
            <w:hideMark/>
          </w:tcPr>
          <w:p w14:paraId="5E222416" w14:textId="77777777" w:rsidR="00996F69" w:rsidRPr="002107FB" w:rsidRDefault="00996F69" w:rsidP="00996F69">
            <w:pPr>
              <w:widowControl/>
              <w:autoSpaceDE/>
              <w:autoSpaceDN/>
              <w:rPr>
                <w:b/>
                <w:bCs/>
                <w:sz w:val="20"/>
                <w:szCs w:val="20"/>
                <w:lang w:bidi="ar-SA"/>
              </w:rPr>
            </w:pPr>
            <w:r w:rsidRPr="002107FB">
              <w:rPr>
                <w:b/>
                <w:bCs/>
                <w:sz w:val="20"/>
                <w:szCs w:val="20"/>
                <w:lang w:bidi="ar-SA"/>
              </w:rPr>
              <w:t>Thời gian</w:t>
            </w:r>
          </w:p>
        </w:tc>
        <w:tc>
          <w:tcPr>
            <w:tcW w:w="630" w:type="dxa"/>
            <w:tcBorders>
              <w:top w:val="nil"/>
              <w:left w:val="nil"/>
              <w:bottom w:val="single" w:sz="4" w:space="0" w:color="auto"/>
              <w:right w:val="single" w:sz="4" w:space="0" w:color="auto"/>
            </w:tcBorders>
            <w:shd w:val="clear" w:color="auto" w:fill="auto"/>
            <w:vAlign w:val="center"/>
            <w:hideMark/>
          </w:tcPr>
          <w:p w14:paraId="5ECF3675" w14:textId="77777777" w:rsidR="00996F69" w:rsidRPr="002107FB" w:rsidRDefault="00996F69" w:rsidP="00996F69">
            <w:pPr>
              <w:widowControl/>
              <w:autoSpaceDE/>
              <w:autoSpaceDN/>
              <w:rPr>
                <w:b/>
                <w:bCs/>
                <w:sz w:val="20"/>
                <w:szCs w:val="20"/>
                <w:lang w:bidi="ar-SA"/>
              </w:rPr>
            </w:pPr>
            <w:r w:rsidRPr="002107FB">
              <w:rPr>
                <w:b/>
                <w:bCs/>
                <w:sz w:val="20"/>
                <w:szCs w:val="20"/>
                <w:lang w:bidi="ar-SA"/>
              </w:rPr>
              <w:t>Ch TN</w:t>
            </w:r>
          </w:p>
        </w:tc>
        <w:tc>
          <w:tcPr>
            <w:tcW w:w="540" w:type="dxa"/>
            <w:tcBorders>
              <w:top w:val="nil"/>
              <w:left w:val="nil"/>
              <w:bottom w:val="single" w:sz="4" w:space="0" w:color="auto"/>
              <w:right w:val="single" w:sz="4" w:space="0" w:color="auto"/>
            </w:tcBorders>
            <w:shd w:val="clear" w:color="auto" w:fill="auto"/>
            <w:vAlign w:val="center"/>
            <w:hideMark/>
          </w:tcPr>
          <w:p w14:paraId="4E6917DF" w14:textId="77777777" w:rsidR="00996F69" w:rsidRPr="002107FB" w:rsidRDefault="00996F69" w:rsidP="00996F69">
            <w:pPr>
              <w:widowControl/>
              <w:autoSpaceDE/>
              <w:autoSpaceDN/>
              <w:rPr>
                <w:b/>
                <w:bCs/>
                <w:sz w:val="20"/>
                <w:szCs w:val="20"/>
                <w:lang w:bidi="ar-SA"/>
              </w:rPr>
            </w:pPr>
            <w:r w:rsidRPr="002107FB">
              <w:rPr>
                <w:b/>
                <w:bCs/>
                <w:sz w:val="20"/>
                <w:szCs w:val="20"/>
                <w:lang w:bidi="ar-SA"/>
              </w:rPr>
              <w:t>Thời gian</w:t>
            </w:r>
          </w:p>
        </w:tc>
        <w:tc>
          <w:tcPr>
            <w:tcW w:w="450" w:type="dxa"/>
            <w:tcBorders>
              <w:top w:val="nil"/>
              <w:left w:val="nil"/>
              <w:bottom w:val="single" w:sz="4" w:space="0" w:color="auto"/>
              <w:right w:val="single" w:sz="4" w:space="0" w:color="auto"/>
            </w:tcBorders>
            <w:shd w:val="clear" w:color="auto" w:fill="auto"/>
            <w:vAlign w:val="center"/>
            <w:hideMark/>
          </w:tcPr>
          <w:p w14:paraId="30C59909" w14:textId="77777777" w:rsidR="00996F69" w:rsidRPr="002107FB" w:rsidRDefault="00996F69" w:rsidP="00996F69">
            <w:pPr>
              <w:widowControl/>
              <w:autoSpaceDE/>
              <w:autoSpaceDN/>
              <w:ind w:right="-24"/>
              <w:rPr>
                <w:b/>
                <w:bCs/>
                <w:sz w:val="18"/>
                <w:szCs w:val="18"/>
                <w:lang w:bidi="ar-SA"/>
              </w:rPr>
            </w:pPr>
            <w:r w:rsidRPr="002107FB">
              <w:rPr>
                <w:b/>
                <w:bCs/>
                <w:sz w:val="18"/>
                <w:szCs w:val="18"/>
                <w:lang w:bidi="ar-SA"/>
              </w:rPr>
              <w:t>Ch TL</w:t>
            </w:r>
          </w:p>
        </w:tc>
        <w:tc>
          <w:tcPr>
            <w:tcW w:w="630" w:type="dxa"/>
            <w:tcBorders>
              <w:top w:val="nil"/>
              <w:left w:val="nil"/>
              <w:bottom w:val="single" w:sz="4" w:space="0" w:color="auto"/>
              <w:right w:val="single" w:sz="4" w:space="0" w:color="auto"/>
            </w:tcBorders>
            <w:shd w:val="clear" w:color="auto" w:fill="auto"/>
            <w:vAlign w:val="center"/>
            <w:hideMark/>
          </w:tcPr>
          <w:p w14:paraId="278CABA3" w14:textId="77777777" w:rsidR="00996F69" w:rsidRPr="002107FB" w:rsidRDefault="00996F69" w:rsidP="00996F69">
            <w:pPr>
              <w:widowControl/>
              <w:autoSpaceDE/>
              <w:autoSpaceDN/>
              <w:rPr>
                <w:b/>
                <w:bCs/>
                <w:sz w:val="20"/>
                <w:szCs w:val="20"/>
                <w:lang w:bidi="ar-SA"/>
              </w:rPr>
            </w:pPr>
            <w:r w:rsidRPr="002107FB">
              <w:rPr>
                <w:b/>
                <w:bCs/>
                <w:sz w:val="20"/>
                <w:szCs w:val="20"/>
                <w:lang w:bidi="ar-SA"/>
              </w:rPr>
              <w:t>Thời gian</w:t>
            </w:r>
          </w:p>
        </w:tc>
        <w:tc>
          <w:tcPr>
            <w:tcW w:w="540" w:type="dxa"/>
            <w:tcBorders>
              <w:top w:val="nil"/>
              <w:left w:val="nil"/>
              <w:bottom w:val="single" w:sz="4" w:space="0" w:color="auto"/>
              <w:right w:val="single" w:sz="4" w:space="0" w:color="auto"/>
            </w:tcBorders>
            <w:shd w:val="clear" w:color="auto" w:fill="auto"/>
            <w:vAlign w:val="center"/>
            <w:hideMark/>
          </w:tcPr>
          <w:p w14:paraId="5AA15CFC" w14:textId="77777777" w:rsidR="00996F69" w:rsidRPr="002107FB" w:rsidRDefault="00996F69" w:rsidP="00996F69">
            <w:pPr>
              <w:widowControl/>
              <w:autoSpaceDE/>
              <w:autoSpaceDN/>
              <w:rPr>
                <w:b/>
                <w:bCs/>
                <w:sz w:val="20"/>
                <w:szCs w:val="20"/>
                <w:lang w:bidi="ar-SA"/>
              </w:rPr>
            </w:pPr>
            <w:r w:rsidRPr="002107FB">
              <w:rPr>
                <w:b/>
                <w:bCs/>
                <w:sz w:val="20"/>
                <w:szCs w:val="20"/>
                <w:lang w:bidi="ar-SA"/>
              </w:rPr>
              <w:t>Ch TN</w:t>
            </w:r>
          </w:p>
        </w:tc>
        <w:tc>
          <w:tcPr>
            <w:tcW w:w="620" w:type="dxa"/>
            <w:tcBorders>
              <w:top w:val="nil"/>
              <w:left w:val="nil"/>
              <w:bottom w:val="single" w:sz="4" w:space="0" w:color="auto"/>
              <w:right w:val="single" w:sz="4" w:space="0" w:color="auto"/>
            </w:tcBorders>
            <w:shd w:val="clear" w:color="auto" w:fill="auto"/>
            <w:vAlign w:val="center"/>
            <w:hideMark/>
          </w:tcPr>
          <w:p w14:paraId="7B792867" w14:textId="77777777" w:rsidR="00996F69" w:rsidRPr="002107FB" w:rsidRDefault="00996F69" w:rsidP="00996F69">
            <w:pPr>
              <w:widowControl/>
              <w:autoSpaceDE/>
              <w:autoSpaceDN/>
              <w:ind w:right="-113"/>
              <w:rPr>
                <w:b/>
                <w:bCs/>
                <w:sz w:val="20"/>
                <w:szCs w:val="20"/>
                <w:lang w:bidi="ar-SA"/>
              </w:rPr>
            </w:pPr>
            <w:r w:rsidRPr="002107FB">
              <w:rPr>
                <w:b/>
                <w:bCs/>
                <w:sz w:val="20"/>
                <w:szCs w:val="20"/>
                <w:lang w:bidi="ar-SA"/>
              </w:rPr>
              <w:t>Thời gian</w:t>
            </w:r>
          </w:p>
        </w:tc>
        <w:tc>
          <w:tcPr>
            <w:tcW w:w="460" w:type="dxa"/>
            <w:tcBorders>
              <w:top w:val="nil"/>
              <w:left w:val="nil"/>
              <w:bottom w:val="single" w:sz="4" w:space="0" w:color="auto"/>
              <w:right w:val="single" w:sz="4" w:space="0" w:color="auto"/>
            </w:tcBorders>
            <w:shd w:val="clear" w:color="auto" w:fill="auto"/>
            <w:vAlign w:val="center"/>
            <w:hideMark/>
          </w:tcPr>
          <w:p w14:paraId="720FF718" w14:textId="77777777" w:rsidR="00996F69" w:rsidRPr="002107FB" w:rsidRDefault="00996F69" w:rsidP="00996F69">
            <w:pPr>
              <w:widowControl/>
              <w:autoSpaceDE/>
              <w:autoSpaceDN/>
              <w:ind w:right="-198"/>
              <w:rPr>
                <w:b/>
                <w:bCs/>
                <w:sz w:val="20"/>
                <w:szCs w:val="20"/>
                <w:lang w:bidi="ar-SA"/>
              </w:rPr>
            </w:pPr>
            <w:r w:rsidRPr="002107FB">
              <w:rPr>
                <w:b/>
                <w:bCs/>
                <w:sz w:val="20"/>
                <w:szCs w:val="20"/>
                <w:lang w:bidi="ar-SA"/>
              </w:rPr>
              <w:t>ch TL</w:t>
            </w:r>
          </w:p>
        </w:tc>
        <w:tc>
          <w:tcPr>
            <w:tcW w:w="630" w:type="dxa"/>
            <w:tcBorders>
              <w:top w:val="nil"/>
              <w:left w:val="nil"/>
              <w:bottom w:val="single" w:sz="4" w:space="0" w:color="auto"/>
              <w:right w:val="single" w:sz="4" w:space="0" w:color="auto"/>
            </w:tcBorders>
            <w:shd w:val="clear" w:color="auto" w:fill="auto"/>
            <w:vAlign w:val="center"/>
            <w:hideMark/>
          </w:tcPr>
          <w:p w14:paraId="69874156" w14:textId="77777777" w:rsidR="00996F69" w:rsidRPr="002107FB" w:rsidRDefault="00996F69" w:rsidP="00996F69">
            <w:pPr>
              <w:widowControl/>
              <w:autoSpaceDE/>
              <w:autoSpaceDN/>
              <w:rPr>
                <w:b/>
                <w:bCs/>
                <w:sz w:val="20"/>
                <w:szCs w:val="20"/>
                <w:lang w:bidi="ar-SA"/>
              </w:rPr>
            </w:pPr>
            <w:r w:rsidRPr="002107FB">
              <w:rPr>
                <w:b/>
                <w:bCs/>
                <w:sz w:val="20"/>
                <w:szCs w:val="20"/>
                <w:lang w:bidi="ar-SA"/>
              </w:rPr>
              <w:t>Thời gian</w:t>
            </w:r>
          </w:p>
        </w:tc>
        <w:tc>
          <w:tcPr>
            <w:tcW w:w="540" w:type="dxa"/>
            <w:tcBorders>
              <w:top w:val="nil"/>
              <w:left w:val="nil"/>
              <w:bottom w:val="single" w:sz="4" w:space="0" w:color="auto"/>
              <w:right w:val="single" w:sz="4" w:space="0" w:color="auto"/>
            </w:tcBorders>
            <w:shd w:val="clear" w:color="auto" w:fill="auto"/>
            <w:vAlign w:val="center"/>
            <w:hideMark/>
          </w:tcPr>
          <w:p w14:paraId="04E2768F" w14:textId="77777777" w:rsidR="00996F69" w:rsidRPr="002107FB" w:rsidRDefault="00996F69" w:rsidP="00996F69">
            <w:pPr>
              <w:widowControl/>
              <w:autoSpaceDE/>
              <w:autoSpaceDN/>
              <w:ind w:right="-24"/>
              <w:rPr>
                <w:b/>
                <w:bCs/>
                <w:sz w:val="20"/>
                <w:szCs w:val="20"/>
                <w:lang w:bidi="ar-SA"/>
              </w:rPr>
            </w:pPr>
            <w:r w:rsidRPr="002107FB">
              <w:rPr>
                <w:b/>
                <w:bCs/>
                <w:sz w:val="20"/>
                <w:szCs w:val="20"/>
                <w:lang w:bidi="ar-SA"/>
              </w:rPr>
              <w:t>Ch TN</w:t>
            </w:r>
          </w:p>
        </w:tc>
        <w:tc>
          <w:tcPr>
            <w:tcW w:w="540" w:type="dxa"/>
            <w:tcBorders>
              <w:top w:val="nil"/>
              <w:left w:val="nil"/>
              <w:bottom w:val="single" w:sz="4" w:space="0" w:color="auto"/>
              <w:right w:val="single" w:sz="4" w:space="0" w:color="auto"/>
            </w:tcBorders>
            <w:shd w:val="clear" w:color="auto" w:fill="auto"/>
            <w:vAlign w:val="center"/>
            <w:hideMark/>
          </w:tcPr>
          <w:p w14:paraId="7EEAF827" w14:textId="77777777" w:rsidR="00996F69" w:rsidRPr="002107FB" w:rsidRDefault="00996F69" w:rsidP="00996F69">
            <w:pPr>
              <w:widowControl/>
              <w:autoSpaceDE/>
              <w:autoSpaceDN/>
              <w:rPr>
                <w:b/>
                <w:bCs/>
                <w:sz w:val="20"/>
                <w:szCs w:val="20"/>
                <w:lang w:bidi="ar-SA"/>
              </w:rPr>
            </w:pPr>
            <w:r w:rsidRPr="002107FB">
              <w:rPr>
                <w:b/>
                <w:bCs/>
                <w:sz w:val="20"/>
                <w:szCs w:val="20"/>
                <w:lang w:bidi="ar-SA"/>
              </w:rPr>
              <w:t>Ch TL</w:t>
            </w:r>
          </w:p>
        </w:tc>
        <w:tc>
          <w:tcPr>
            <w:tcW w:w="630" w:type="dxa"/>
            <w:vMerge/>
            <w:tcBorders>
              <w:left w:val="single" w:sz="4" w:space="0" w:color="auto"/>
              <w:bottom w:val="single" w:sz="4" w:space="0" w:color="auto"/>
              <w:right w:val="single" w:sz="4" w:space="0" w:color="auto"/>
            </w:tcBorders>
            <w:vAlign w:val="center"/>
            <w:hideMark/>
          </w:tcPr>
          <w:p w14:paraId="173EF6D1" w14:textId="77777777" w:rsidR="00996F69" w:rsidRPr="002107FB" w:rsidRDefault="00996F69" w:rsidP="00996F69">
            <w:pPr>
              <w:widowControl/>
              <w:autoSpaceDE/>
              <w:autoSpaceDN/>
              <w:rPr>
                <w:b/>
                <w:bCs/>
                <w:sz w:val="24"/>
                <w:szCs w:val="24"/>
                <w:lang w:bidi="ar-SA"/>
              </w:rPr>
            </w:pPr>
          </w:p>
        </w:tc>
        <w:tc>
          <w:tcPr>
            <w:tcW w:w="900" w:type="dxa"/>
            <w:tcBorders>
              <w:left w:val="single" w:sz="4" w:space="0" w:color="auto"/>
              <w:bottom w:val="single" w:sz="4" w:space="0" w:color="auto"/>
              <w:right w:val="single" w:sz="4" w:space="0" w:color="auto"/>
            </w:tcBorders>
          </w:tcPr>
          <w:p w14:paraId="658F7322" w14:textId="77777777" w:rsidR="00996F69" w:rsidRPr="002107FB" w:rsidRDefault="00996F69" w:rsidP="00996F69">
            <w:pPr>
              <w:widowControl/>
              <w:autoSpaceDE/>
              <w:autoSpaceDN/>
              <w:rPr>
                <w:b/>
                <w:bCs/>
                <w:sz w:val="24"/>
                <w:szCs w:val="24"/>
                <w:lang w:bidi="ar-SA"/>
              </w:rPr>
            </w:pPr>
          </w:p>
        </w:tc>
      </w:tr>
      <w:tr w:rsidR="007F36BD" w:rsidRPr="002107FB" w14:paraId="74196F98" w14:textId="77777777" w:rsidTr="00D62F78">
        <w:trPr>
          <w:trHeight w:val="432"/>
        </w:trPr>
        <w:tc>
          <w:tcPr>
            <w:tcW w:w="535" w:type="dxa"/>
            <w:vMerge w:val="restart"/>
            <w:tcBorders>
              <w:top w:val="single" w:sz="4" w:space="0" w:color="auto"/>
              <w:left w:val="single" w:sz="4" w:space="0" w:color="auto"/>
              <w:right w:val="single" w:sz="4" w:space="0" w:color="auto"/>
            </w:tcBorders>
            <w:shd w:val="clear" w:color="auto" w:fill="auto"/>
            <w:noWrap/>
            <w:vAlign w:val="center"/>
            <w:hideMark/>
          </w:tcPr>
          <w:p w14:paraId="0912B7CD" w14:textId="2D5E3988" w:rsidR="007F36BD" w:rsidRPr="00D54092" w:rsidRDefault="0064353E" w:rsidP="0064353E">
            <w:pPr>
              <w:widowControl/>
              <w:autoSpaceDE/>
              <w:autoSpaceDN/>
              <w:rPr>
                <w:sz w:val="20"/>
                <w:szCs w:val="20"/>
                <w:lang w:bidi="ar-SA"/>
              </w:rPr>
            </w:pPr>
            <w:r>
              <w:rPr>
                <w:sz w:val="20"/>
                <w:szCs w:val="20"/>
                <w:lang w:val="vi-VN" w:bidi="ar-SA"/>
              </w:rPr>
              <w:t>1</w:t>
            </w:r>
          </w:p>
        </w:tc>
        <w:tc>
          <w:tcPr>
            <w:tcW w:w="1170" w:type="dxa"/>
            <w:vMerge w:val="restart"/>
            <w:tcBorders>
              <w:top w:val="single" w:sz="4" w:space="0" w:color="auto"/>
              <w:left w:val="nil"/>
              <w:right w:val="single" w:sz="4" w:space="0" w:color="auto"/>
            </w:tcBorders>
            <w:shd w:val="clear" w:color="auto" w:fill="auto"/>
          </w:tcPr>
          <w:p w14:paraId="0C2AD4AB" w14:textId="77777777" w:rsidR="00F5291D" w:rsidRDefault="00F5291D" w:rsidP="007F36BD">
            <w:pPr>
              <w:widowControl/>
              <w:autoSpaceDE/>
              <w:autoSpaceDN/>
              <w:jc w:val="center"/>
              <w:rPr>
                <w:bCs/>
                <w:sz w:val="20"/>
                <w:szCs w:val="20"/>
                <w:lang w:bidi="ar-SA"/>
              </w:rPr>
            </w:pPr>
          </w:p>
          <w:p w14:paraId="04131818" w14:textId="77777777" w:rsidR="00F5291D" w:rsidRDefault="00F5291D" w:rsidP="007F36BD">
            <w:pPr>
              <w:widowControl/>
              <w:autoSpaceDE/>
              <w:autoSpaceDN/>
              <w:jc w:val="center"/>
              <w:rPr>
                <w:bCs/>
                <w:sz w:val="20"/>
                <w:szCs w:val="20"/>
                <w:lang w:bidi="ar-SA"/>
              </w:rPr>
            </w:pPr>
          </w:p>
          <w:p w14:paraId="5DB9F2E6" w14:textId="77777777" w:rsidR="00F5291D" w:rsidRDefault="00F5291D" w:rsidP="007F36BD">
            <w:pPr>
              <w:widowControl/>
              <w:autoSpaceDE/>
              <w:autoSpaceDN/>
              <w:jc w:val="center"/>
              <w:rPr>
                <w:bCs/>
                <w:sz w:val="20"/>
                <w:szCs w:val="20"/>
                <w:lang w:bidi="ar-SA"/>
              </w:rPr>
            </w:pPr>
          </w:p>
          <w:p w14:paraId="648936C0" w14:textId="3AB21AC6" w:rsidR="007F36BD" w:rsidRPr="00D54092" w:rsidRDefault="00AF091E" w:rsidP="007F36BD">
            <w:pPr>
              <w:widowControl/>
              <w:autoSpaceDE/>
              <w:autoSpaceDN/>
              <w:jc w:val="center"/>
              <w:rPr>
                <w:bCs/>
                <w:sz w:val="20"/>
                <w:szCs w:val="20"/>
                <w:lang w:bidi="ar-SA"/>
              </w:rPr>
            </w:pPr>
            <w:r>
              <w:rPr>
                <w:bCs/>
                <w:sz w:val="20"/>
                <w:szCs w:val="20"/>
                <w:lang w:bidi="ar-SA"/>
              </w:rPr>
              <w:t>Bài 3: Quy luật giá trị trong sản xuât và lưu thông hàng hóa</w:t>
            </w:r>
          </w:p>
        </w:tc>
        <w:tc>
          <w:tcPr>
            <w:tcW w:w="2160" w:type="dxa"/>
            <w:tcBorders>
              <w:top w:val="single" w:sz="4" w:space="0" w:color="auto"/>
              <w:left w:val="nil"/>
              <w:bottom w:val="single" w:sz="4" w:space="0" w:color="auto"/>
              <w:right w:val="single" w:sz="4" w:space="0" w:color="auto"/>
            </w:tcBorders>
            <w:shd w:val="clear" w:color="auto" w:fill="auto"/>
            <w:vAlign w:val="center"/>
          </w:tcPr>
          <w:p w14:paraId="7F06557D" w14:textId="55B88A74" w:rsidR="007F36BD" w:rsidRPr="00D54092" w:rsidRDefault="00F5291D" w:rsidP="007F36BD">
            <w:pPr>
              <w:widowControl/>
              <w:autoSpaceDE/>
              <w:autoSpaceDN/>
              <w:jc w:val="center"/>
              <w:rPr>
                <w:sz w:val="20"/>
                <w:szCs w:val="20"/>
                <w:lang w:bidi="ar-SA"/>
              </w:rPr>
            </w:pPr>
            <w:r>
              <w:rPr>
                <w:sz w:val="20"/>
                <w:szCs w:val="20"/>
                <w:lang w:bidi="ar-SA"/>
              </w:rPr>
              <w:t>1. nội dung của quy luật giá tri:</w:t>
            </w:r>
          </w:p>
        </w:tc>
        <w:tc>
          <w:tcPr>
            <w:tcW w:w="550" w:type="dxa"/>
            <w:tcBorders>
              <w:top w:val="nil"/>
              <w:left w:val="nil"/>
              <w:bottom w:val="single" w:sz="4" w:space="0" w:color="auto"/>
              <w:right w:val="single" w:sz="4" w:space="0" w:color="auto"/>
            </w:tcBorders>
            <w:shd w:val="clear" w:color="auto" w:fill="auto"/>
            <w:noWrap/>
            <w:vAlign w:val="center"/>
          </w:tcPr>
          <w:p w14:paraId="310A9246" w14:textId="167F98B1" w:rsidR="007F36BD" w:rsidRPr="00D54092" w:rsidRDefault="00CB1F92" w:rsidP="007F36BD">
            <w:pPr>
              <w:widowControl/>
              <w:autoSpaceDE/>
              <w:autoSpaceDN/>
              <w:jc w:val="center"/>
              <w:rPr>
                <w:iCs/>
                <w:sz w:val="20"/>
                <w:szCs w:val="20"/>
                <w:lang w:bidi="ar-SA"/>
              </w:rPr>
            </w:pPr>
            <w:r>
              <w:rPr>
                <w:iCs/>
                <w:sz w:val="20"/>
                <w:szCs w:val="20"/>
                <w:lang w:bidi="ar-SA"/>
              </w:rPr>
              <w:t>1</w:t>
            </w:r>
          </w:p>
        </w:tc>
        <w:tc>
          <w:tcPr>
            <w:tcW w:w="710" w:type="dxa"/>
            <w:tcBorders>
              <w:top w:val="nil"/>
              <w:left w:val="nil"/>
              <w:bottom w:val="single" w:sz="4" w:space="0" w:color="auto"/>
              <w:right w:val="single" w:sz="4" w:space="0" w:color="auto"/>
            </w:tcBorders>
            <w:shd w:val="clear" w:color="auto" w:fill="auto"/>
            <w:noWrap/>
            <w:vAlign w:val="center"/>
          </w:tcPr>
          <w:p w14:paraId="7D9A56A0" w14:textId="741B0A73" w:rsidR="007F36BD" w:rsidRPr="002373CB" w:rsidRDefault="002373CB" w:rsidP="007F36BD">
            <w:pPr>
              <w:widowControl/>
              <w:autoSpaceDE/>
              <w:autoSpaceDN/>
              <w:jc w:val="center"/>
              <w:rPr>
                <w:iCs/>
                <w:sz w:val="20"/>
                <w:szCs w:val="20"/>
                <w:lang w:val="vi-VN" w:bidi="ar-SA"/>
              </w:rPr>
            </w:pPr>
            <w:r>
              <w:rPr>
                <w:iCs/>
                <w:sz w:val="20"/>
                <w:szCs w:val="20"/>
                <w:lang w:val="vi-VN" w:bidi="ar-SA"/>
              </w:rPr>
              <w:t>1</w:t>
            </w:r>
          </w:p>
        </w:tc>
        <w:tc>
          <w:tcPr>
            <w:tcW w:w="540" w:type="dxa"/>
            <w:tcBorders>
              <w:top w:val="nil"/>
              <w:left w:val="nil"/>
              <w:bottom w:val="single" w:sz="4" w:space="0" w:color="auto"/>
              <w:right w:val="single" w:sz="4" w:space="0" w:color="auto"/>
            </w:tcBorders>
            <w:shd w:val="clear" w:color="auto" w:fill="auto"/>
            <w:noWrap/>
            <w:vAlign w:val="center"/>
          </w:tcPr>
          <w:p w14:paraId="24FA381B" w14:textId="77777777" w:rsidR="007F36BD" w:rsidRPr="00D54092" w:rsidRDefault="007F36BD" w:rsidP="007F36BD">
            <w:pPr>
              <w:widowControl/>
              <w:autoSpaceDE/>
              <w:autoSpaceDN/>
              <w:jc w:val="center"/>
              <w:rPr>
                <w:iCs/>
                <w:sz w:val="20"/>
                <w:szCs w:val="20"/>
                <w:lang w:bidi="ar-SA"/>
              </w:rPr>
            </w:pPr>
          </w:p>
        </w:tc>
        <w:tc>
          <w:tcPr>
            <w:tcW w:w="630" w:type="dxa"/>
            <w:tcBorders>
              <w:top w:val="nil"/>
              <w:left w:val="nil"/>
              <w:bottom w:val="single" w:sz="4" w:space="0" w:color="auto"/>
              <w:right w:val="single" w:sz="4" w:space="0" w:color="auto"/>
            </w:tcBorders>
            <w:shd w:val="clear" w:color="auto" w:fill="auto"/>
            <w:noWrap/>
            <w:vAlign w:val="center"/>
          </w:tcPr>
          <w:p w14:paraId="2E472094" w14:textId="77777777" w:rsidR="007F36BD" w:rsidRPr="00D54092" w:rsidRDefault="007F36BD" w:rsidP="007F36BD">
            <w:pPr>
              <w:widowControl/>
              <w:autoSpaceDE/>
              <w:autoSpaceDN/>
              <w:jc w:val="center"/>
              <w:rPr>
                <w:iCs/>
                <w:sz w:val="20"/>
                <w:szCs w:val="20"/>
                <w:lang w:bidi="ar-SA"/>
              </w:rPr>
            </w:pPr>
          </w:p>
        </w:tc>
        <w:tc>
          <w:tcPr>
            <w:tcW w:w="540" w:type="dxa"/>
            <w:tcBorders>
              <w:top w:val="nil"/>
              <w:left w:val="nil"/>
              <w:bottom w:val="single" w:sz="4" w:space="0" w:color="auto"/>
              <w:right w:val="single" w:sz="4" w:space="0" w:color="auto"/>
            </w:tcBorders>
            <w:shd w:val="clear" w:color="auto" w:fill="auto"/>
            <w:noWrap/>
            <w:vAlign w:val="center"/>
          </w:tcPr>
          <w:p w14:paraId="79B98D27" w14:textId="2FF17496" w:rsidR="007F36BD" w:rsidRPr="00D54092" w:rsidRDefault="00E033EA" w:rsidP="007F36BD">
            <w:pPr>
              <w:widowControl/>
              <w:autoSpaceDE/>
              <w:autoSpaceDN/>
              <w:jc w:val="center"/>
              <w:rPr>
                <w:iCs/>
                <w:sz w:val="20"/>
                <w:szCs w:val="20"/>
                <w:lang w:bidi="ar-SA"/>
              </w:rPr>
            </w:pPr>
            <w:r>
              <w:rPr>
                <w:iCs/>
                <w:sz w:val="20"/>
                <w:szCs w:val="20"/>
                <w:lang w:bidi="ar-SA"/>
              </w:rPr>
              <w:t>3</w:t>
            </w:r>
          </w:p>
        </w:tc>
        <w:tc>
          <w:tcPr>
            <w:tcW w:w="630" w:type="dxa"/>
            <w:tcBorders>
              <w:top w:val="nil"/>
              <w:left w:val="nil"/>
              <w:bottom w:val="single" w:sz="4" w:space="0" w:color="auto"/>
              <w:right w:val="single" w:sz="4" w:space="0" w:color="auto"/>
            </w:tcBorders>
            <w:shd w:val="clear" w:color="auto" w:fill="auto"/>
            <w:noWrap/>
            <w:vAlign w:val="center"/>
          </w:tcPr>
          <w:p w14:paraId="5E6904A2" w14:textId="38F25698" w:rsidR="007F36BD" w:rsidRPr="00D54092" w:rsidRDefault="00E033EA" w:rsidP="007F36BD">
            <w:pPr>
              <w:widowControl/>
              <w:autoSpaceDE/>
              <w:autoSpaceDN/>
              <w:jc w:val="center"/>
              <w:rPr>
                <w:iCs/>
                <w:sz w:val="20"/>
                <w:szCs w:val="20"/>
                <w:lang w:bidi="ar-SA"/>
              </w:rPr>
            </w:pPr>
            <w:r>
              <w:rPr>
                <w:iCs/>
                <w:sz w:val="20"/>
                <w:szCs w:val="20"/>
                <w:lang w:bidi="ar-SA"/>
              </w:rPr>
              <w:t>3</w:t>
            </w:r>
          </w:p>
        </w:tc>
        <w:tc>
          <w:tcPr>
            <w:tcW w:w="540" w:type="dxa"/>
            <w:tcBorders>
              <w:top w:val="nil"/>
              <w:left w:val="nil"/>
              <w:bottom w:val="single" w:sz="4" w:space="0" w:color="auto"/>
              <w:right w:val="single" w:sz="4" w:space="0" w:color="auto"/>
            </w:tcBorders>
            <w:shd w:val="clear" w:color="auto" w:fill="auto"/>
            <w:noWrap/>
            <w:vAlign w:val="center"/>
          </w:tcPr>
          <w:p w14:paraId="7DE3913E" w14:textId="77777777" w:rsidR="007F36BD" w:rsidRPr="00D54092" w:rsidRDefault="007F36BD" w:rsidP="007F36BD">
            <w:pPr>
              <w:widowControl/>
              <w:autoSpaceDE/>
              <w:autoSpaceDN/>
              <w:jc w:val="center"/>
              <w:rPr>
                <w:iCs/>
                <w:sz w:val="20"/>
                <w:szCs w:val="20"/>
                <w:lang w:bidi="ar-SA"/>
              </w:rPr>
            </w:pPr>
          </w:p>
        </w:tc>
        <w:tc>
          <w:tcPr>
            <w:tcW w:w="630" w:type="dxa"/>
            <w:tcBorders>
              <w:top w:val="nil"/>
              <w:left w:val="nil"/>
              <w:bottom w:val="single" w:sz="4" w:space="0" w:color="auto"/>
              <w:right w:val="single" w:sz="4" w:space="0" w:color="auto"/>
            </w:tcBorders>
            <w:shd w:val="clear" w:color="auto" w:fill="auto"/>
            <w:noWrap/>
            <w:vAlign w:val="center"/>
          </w:tcPr>
          <w:p w14:paraId="1E47E1ED" w14:textId="77777777" w:rsidR="007F36BD" w:rsidRPr="00D54092" w:rsidRDefault="007F36BD" w:rsidP="007F36BD">
            <w:pPr>
              <w:widowControl/>
              <w:autoSpaceDE/>
              <w:autoSpaceDN/>
              <w:jc w:val="center"/>
              <w:rPr>
                <w:iCs/>
                <w:sz w:val="20"/>
                <w:szCs w:val="20"/>
                <w:lang w:bidi="ar-SA"/>
              </w:rPr>
            </w:pPr>
          </w:p>
        </w:tc>
        <w:tc>
          <w:tcPr>
            <w:tcW w:w="630" w:type="dxa"/>
            <w:tcBorders>
              <w:top w:val="nil"/>
              <w:left w:val="nil"/>
              <w:bottom w:val="single" w:sz="4" w:space="0" w:color="auto"/>
              <w:right w:val="single" w:sz="4" w:space="0" w:color="auto"/>
            </w:tcBorders>
            <w:shd w:val="clear" w:color="auto" w:fill="auto"/>
            <w:noWrap/>
            <w:vAlign w:val="center"/>
          </w:tcPr>
          <w:p w14:paraId="46B2F1E0" w14:textId="0DA40BE9" w:rsidR="007F36BD" w:rsidRPr="0064353E" w:rsidRDefault="0064353E" w:rsidP="007F36BD">
            <w:pPr>
              <w:widowControl/>
              <w:autoSpaceDE/>
              <w:autoSpaceDN/>
              <w:jc w:val="center"/>
              <w:rPr>
                <w:iCs/>
                <w:sz w:val="20"/>
                <w:szCs w:val="20"/>
                <w:lang w:val="vi-VN" w:bidi="ar-SA"/>
              </w:rPr>
            </w:pPr>
            <w:r>
              <w:rPr>
                <w:iCs/>
                <w:sz w:val="20"/>
                <w:szCs w:val="20"/>
                <w:lang w:val="vi-VN" w:bidi="ar-SA"/>
              </w:rPr>
              <w:t>2</w:t>
            </w:r>
          </w:p>
        </w:tc>
        <w:tc>
          <w:tcPr>
            <w:tcW w:w="540" w:type="dxa"/>
            <w:tcBorders>
              <w:top w:val="nil"/>
              <w:left w:val="nil"/>
              <w:bottom w:val="single" w:sz="4" w:space="0" w:color="auto"/>
              <w:right w:val="single" w:sz="4" w:space="0" w:color="auto"/>
            </w:tcBorders>
            <w:shd w:val="clear" w:color="auto" w:fill="auto"/>
            <w:noWrap/>
            <w:vAlign w:val="center"/>
          </w:tcPr>
          <w:p w14:paraId="59F601BB" w14:textId="2E0E52FB" w:rsidR="007F36BD" w:rsidRPr="002373CB" w:rsidRDefault="002373CB" w:rsidP="007F36BD">
            <w:pPr>
              <w:widowControl/>
              <w:autoSpaceDE/>
              <w:autoSpaceDN/>
              <w:jc w:val="center"/>
              <w:rPr>
                <w:iCs/>
                <w:sz w:val="20"/>
                <w:szCs w:val="20"/>
                <w:lang w:val="vi-VN" w:bidi="ar-SA"/>
              </w:rPr>
            </w:pPr>
            <w:r>
              <w:rPr>
                <w:iCs/>
                <w:sz w:val="20"/>
                <w:szCs w:val="20"/>
                <w:lang w:val="vi-VN" w:bidi="ar-SA"/>
              </w:rPr>
              <w:t>2</w:t>
            </w:r>
          </w:p>
        </w:tc>
        <w:tc>
          <w:tcPr>
            <w:tcW w:w="450" w:type="dxa"/>
            <w:tcBorders>
              <w:top w:val="nil"/>
              <w:left w:val="nil"/>
              <w:bottom w:val="single" w:sz="4" w:space="0" w:color="auto"/>
              <w:right w:val="single" w:sz="4" w:space="0" w:color="auto"/>
            </w:tcBorders>
            <w:shd w:val="clear" w:color="auto" w:fill="auto"/>
            <w:noWrap/>
            <w:vAlign w:val="center"/>
          </w:tcPr>
          <w:p w14:paraId="4DAD373A" w14:textId="77777777" w:rsidR="007F36BD" w:rsidRPr="00D54092" w:rsidRDefault="007F36BD" w:rsidP="007F36BD">
            <w:pPr>
              <w:widowControl/>
              <w:autoSpaceDE/>
              <w:autoSpaceDN/>
              <w:jc w:val="center"/>
              <w:rPr>
                <w:iCs/>
                <w:sz w:val="20"/>
                <w:szCs w:val="20"/>
                <w:lang w:bidi="ar-SA"/>
              </w:rPr>
            </w:pPr>
          </w:p>
        </w:tc>
        <w:tc>
          <w:tcPr>
            <w:tcW w:w="630" w:type="dxa"/>
            <w:tcBorders>
              <w:top w:val="nil"/>
              <w:left w:val="nil"/>
              <w:bottom w:val="single" w:sz="4" w:space="0" w:color="auto"/>
              <w:right w:val="single" w:sz="4" w:space="0" w:color="auto"/>
            </w:tcBorders>
            <w:shd w:val="clear" w:color="auto" w:fill="auto"/>
            <w:noWrap/>
            <w:vAlign w:val="center"/>
          </w:tcPr>
          <w:p w14:paraId="092C932D" w14:textId="3FD2EBDC" w:rsidR="007F36BD" w:rsidRPr="002373CB" w:rsidRDefault="002373CB" w:rsidP="007F36BD">
            <w:pPr>
              <w:widowControl/>
              <w:autoSpaceDE/>
              <w:autoSpaceDN/>
              <w:jc w:val="center"/>
              <w:rPr>
                <w:iCs/>
                <w:sz w:val="20"/>
                <w:szCs w:val="20"/>
                <w:lang w:val="vi-VN" w:bidi="ar-SA"/>
              </w:rPr>
            </w:pPr>
            <w:r>
              <w:rPr>
                <w:iCs/>
                <w:sz w:val="20"/>
                <w:szCs w:val="20"/>
                <w:lang w:val="vi-VN" w:bidi="ar-SA"/>
              </w:rPr>
              <w:t>2</w:t>
            </w:r>
          </w:p>
        </w:tc>
        <w:tc>
          <w:tcPr>
            <w:tcW w:w="540" w:type="dxa"/>
            <w:tcBorders>
              <w:top w:val="nil"/>
              <w:left w:val="nil"/>
              <w:bottom w:val="single" w:sz="4" w:space="0" w:color="auto"/>
              <w:right w:val="single" w:sz="4" w:space="0" w:color="auto"/>
            </w:tcBorders>
            <w:shd w:val="clear" w:color="auto" w:fill="auto"/>
            <w:noWrap/>
            <w:vAlign w:val="center"/>
          </w:tcPr>
          <w:p w14:paraId="0E16D66E" w14:textId="77777777" w:rsidR="007F36BD" w:rsidRPr="00D54092" w:rsidRDefault="007F36BD" w:rsidP="007F36BD">
            <w:pPr>
              <w:widowControl/>
              <w:autoSpaceDE/>
              <w:autoSpaceDN/>
              <w:jc w:val="center"/>
              <w:rPr>
                <w:iCs/>
                <w:sz w:val="20"/>
                <w:szCs w:val="20"/>
                <w:lang w:bidi="ar-SA"/>
              </w:rPr>
            </w:pPr>
          </w:p>
        </w:tc>
        <w:tc>
          <w:tcPr>
            <w:tcW w:w="620" w:type="dxa"/>
            <w:tcBorders>
              <w:top w:val="nil"/>
              <w:left w:val="nil"/>
              <w:bottom w:val="single" w:sz="4" w:space="0" w:color="auto"/>
              <w:right w:val="single" w:sz="4" w:space="0" w:color="auto"/>
            </w:tcBorders>
            <w:shd w:val="clear" w:color="auto" w:fill="auto"/>
            <w:noWrap/>
            <w:vAlign w:val="center"/>
          </w:tcPr>
          <w:p w14:paraId="1D2CEC77" w14:textId="77777777" w:rsidR="007F36BD" w:rsidRPr="00D54092" w:rsidRDefault="007F36BD" w:rsidP="007F36BD">
            <w:pPr>
              <w:widowControl/>
              <w:autoSpaceDE/>
              <w:autoSpaceDN/>
              <w:jc w:val="center"/>
              <w:rPr>
                <w:iCs/>
                <w:sz w:val="20"/>
                <w:szCs w:val="20"/>
                <w:lang w:bidi="ar-SA"/>
              </w:rPr>
            </w:pPr>
          </w:p>
        </w:tc>
        <w:tc>
          <w:tcPr>
            <w:tcW w:w="460" w:type="dxa"/>
            <w:tcBorders>
              <w:top w:val="nil"/>
              <w:left w:val="nil"/>
              <w:bottom w:val="single" w:sz="4" w:space="0" w:color="auto"/>
              <w:right w:val="single" w:sz="4" w:space="0" w:color="auto"/>
            </w:tcBorders>
            <w:shd w:val="clear" w:color="auto" w:fill="auto"/>
            <w:noWrap/>
            <w:vAlign w:val="center"/>
          </w:tcPr>
          <w:p w14:paraId="5F78550A" w14:textId="77777777" w:rsidR="007F36BD" w:rsidRPr="00D54092" w:rsidRDefault="007F36BD" w:rsidP="007F36BD">
            <w:pPr>
              <w:widowControl/>
              <w:autoSpaceDE/>
              <w:autoSpaceDN/>
              <w:jc w:val="center"/>
              <w:rPr>
                <w:iCs/>
                <w:sz w:val="20"/>
                <w:szCs w:val="20"/>
                <w:lang w:bidi="ar-SA"/>
              </w:rPr>
            </w:pPr>
          </w:p>
        </w:tc>
        <w:tc>
          <w:tcPr>
            <w:tcW w:w="630" w:type="dxa"/>
            <w:tcBorders>
              <w:top w:val="nil"/>
              <w:left w:val="nil"/>
              <w:bottom w:val="single" w:sz="4" w:space="0" w:color="auto"/>
              <w:right w:val="single" w:sz="4" w:space="0" w:color="auto"/>
            </w:tcBorders>
            <w:shd w:val="clear" w:color="auto" w:fill="auto"/>
            <w:noWrap/>
            <w:vAlign w:val="center"/>
          </w:tcPr>
          <w:p w14:paraId="2663493C" w14:textId="77777777" w:rsidR="007F36BD" w:rsidRPr="00D54092" w:rsidRDefault="007F36BD" w:rsidP="007F36BD">
            <w:pPr>
              <w:widowControl/>
              <w:autoSpaceDE/>
              <w:autoSpaceDN/>
              <w:jc w:val="center"/>
              <w:rPr>
                <w:iCs/>
                <w:sz w:val="20"/>
                <w:szCs w:val="20"/>
                <w:lang w:bidi="ar-SA"/>
              </w:rPr>
            </w:pPr>
          </w:p>
        </w:tc>
        <w:tc>
          <w:tcPr>
            <w:tcW w:w="540" w:type="dxa"/>
            <w:tcBorders>
              <w:top w:val="nil"/>
              <w:left w:val="nil"/>
              <w:bottom w:val="single" w:sz="4" w:space="0" w:color="auto"/>
              <w:right w:val="single" w:sz="4" w:space="0" w:color="auto"/>
            </w:tcBorders>
            <w:shd w:val="clear" w:color="auto" w:fill="auto"/>
            <w:noWrap/>
            <w:vAlign w:val="center"/>
          </w:tcPr>
          <w:p w14:paraId="49FD4C27" w14:textId="203B83C0" w:rsidR="007F36BD" w:rsidRPr="00D54092" w:rsidRDefault="00E033EA" w:rsidP="007F36BD">
            <w:pPr>
              <w:widowControl/>
              <w:autoSpaceDE/>
              <w:autoSpaceDN/>
              <w:jc w:val="center"/>
              <w:rPr>
                <w:bCs/>
                <w:iCs/>
                <w:sz w:val="20"/>
                <w:szCs w:val="20"/>
                <w:lang w:bidi="ar-SA"/>
              </w:rPr>
            </w:pPr>
            <w:r>
              <w:rPr>
                <w:bCs/>
                <w:iCs/>
                <w:sz w:val="20"/>
                <w:szCs w:val="20"/>
                <w:lang w:bidi="ar-SA"/>
              </w:rPr>
              <w:t>4</w:t>
            </w:r>
          </w:p>
        </w:tc>
        <w:tc>
          <w:tcPr>
            <w:tcW w:w="540" w:type="dxa"/>
            <w:tcBorders>
              <w:top w:val="nil"/>
              <w:left w:val="nil"/>
              <w:bottom w:val="single" w:sz="4" w:space="0" w:color="auto"/>
              <w:right w:val="single" w:sz="4" w:space="0" w:color="auto"/>
            </w:tcBorders>
            <w:shd w:val="clear" w:color="auto" w:fill="auto"/>
            <w:noWrap/>
            <w:vAlign w:val="center"/>
          </w:tcPr>
          <w:p w14:paraId="155F4757" w14:textId="77777777" w:rsidR="007F36BD" w:rsidRPr="00D54092" w:rsidRDefault="007F36BD" w:rsidP="007F36BD">
            <w:pPr>
              <w:widowControl/>
              <w:autoSpaceDE/>
              <w:autoSpaceDN/>
              <w:jc w:val="center"/>
              <w:rPr>
                <w:bCs/>
                <w:iCs/>
                <w:sz w:val="20"/>
                <w:szCs w:val="20"/>
                <w:lang w:bidi="ar-SA"/>
              </w:rPr>
            </w:pPr>
          </w:p>
        </w:tc>
        <w:tc>
          <w:tcPr>
            <w:tcW w:w="630" w:type="dxa"/>
            <w:tcBorders>
              <w:top w:val="nil"/>
              <w:left w:val="nil"/>
              <w:bottom w:val="single" w:sz="4" w:space="0" w:color="auto"/>
              <w:right w:val="single" w:sz="4" w:space="0" w:color="auto"/>
            </w:tcBorders>
            <w:shd w:val="clear" w:color="auto" w:fill="auto"/>
            <w:noWrap/>
          </w:tcPr>
          <w:p w14:paraId="03409FEA" w14:textId="0DBBA0EA" w:rsidR="007F36BD" w:rsidRPr="00D54092" w:rsidRDefault="00E033EA" w:rsidP="003070E8">
            <w:pPr>
              <w:widowControl/>
              <w:autoSpaceDE/>
              <w:autoSpaceDN/>
              <w:jc w:val="center"/>
              <w:rPr>
                <w:bCs/>
                <w:iCs/>
                <w:sz w:val="20"/>
                <w:szCs w:val="20"/>
                <w:lang w:bidi="ar-SA"/>
              </w:rPr>
            </w:pPr>
            <w:r>
              <w:rPr>
                <w:bCs/>
                <w:iCs/>
                <w:sz w:val="20"/>
                <w:szCs w:val="20"/>
                <w:lang w:bidi="ar-SA"/>
              </w:rPr>
              <w:t>4</w:t>
            </w:r>
          </w:p>
        </w:tc>
        <w:tc>
          <w:tcPr>
            <w:tcW w:w="900" w:type="dxa"/>
            <w:vMerge w:val="restart"/>
            <w:tcBorders>
              <w:top w:val="nil"/>
              <w:left w:val="nil"/>
              <w:right w:val="single" w:sz="4" w:space="0" w:color="auto"/>
            </w:tcBorders>
            <w:vAlign w:val="center"/>
          </w:tcPr>
          <w:p w14:paraId="6143762C" w14:textId="7D30103B" w:rsidR="007F36BD" w:rsidRPr="00D54092" w:rsidRDefault="00D62F78" w:rsidP="007F36BD">
            <w:pPr>
              <w:widowControl/>
              <w:autoSpaceDE/>
              <w:autoSpaceDN/>
              <w:ind w:left="-18" w:right="-108"/>
              <w:jc w:val="center"/>
              <w:rPr>
                <w:iCs/>
                <w:sz w:val="20"/>
                <w:szCs w:val="20"/>
                <w:lang w:bidi="ar-SA"/>
              </w:rPr>
            </w:pPr>
            <w:r>
              <w:rPr>
                <w:iCs/>
                <w:sz w:val="20"/>
                <w:szCs w:val="20"/>
                <w:lang w:val="vi-VN" w:bidi="ar-SA"/>
              </w:rPr>
              <w:t>3</w:t>
            </w:r>
            <w:r w:rsidR="00E033EA">
              <w:rPr>
                <w:iCs/>
                <w:sz w:val="20"/>
                <w:szCs w:val="20"/>
                <w:lang w:bidi="ar-SA"/>
              </w:rPr>
              <w:t>5</w:t>
            </w:r>
            <w:r w:rsidR="007F36BD">
              <w:rPr>
                <w:iCs/>
                <w:sz w:val="20"/>
                <w:szCs w:val="20"/>
                <w:lang w:bidi="ar-SA"/>
              </w:rPr>
              <w:t>%</w:t>
            </w:r>
          </w:p>
        </w:tc>
      </w:tr>
      <w:tr w:rsidR="007F36BD" w:rsidRPr="002107FB" w14:paraId="66C9EBBA" w14:textId="77777777" w:rsidTr="00D62F78">
        <w:trPr>
          <w:trHeight w:val="432"/>
        </w:trPr>
        <w:tc>
          <w:tcPr>
            <w:tcW w:w="535" w:type="dxa"/>
            <w:vMerge/>
            <w:tcBorders>
              <w:left w:val="single" w:sz="4" w:space="0" w:color="auto"/>
              <w:right w:val="single" w:sz="4" w:space="0" w:color="auto"/>
            </w:tcBorders>
            <w:shd w:val="clear" w:color="auto" w:fill="auto"/>
            <w:noWrap/>
            <w:vAlign w:val="center"/>
            <w:hideMark/>
          </w:tcPr>
          <w:p w14:paraId="0EDB037F" w14:textId="77777777" w:rsidR="007F36BD" w:rsidRPr="00D54092" w:rsidRDefault="007F36BD" w:rsidP="007F36BD">
            <w:pPr>
              <w:widowControl/>
              <w:autoSpaceDE/>
              <w:autoSpaceDN/>
              <w:jc w:val="center"/>
              <w:rPr>
                <w:sz w:val="20"/>
                <w:szCs w:val="20"/>
                <w:lang w:bidi="ar-SA"/>
              </w:rPr>
            </w:pPr>
          </w:p>
        </w:tc>
        <w:tc>
          <w:tcPr>
            <w:tcW w:w="1170" w:type="dxa"/>
            <w:vMerge/>
            <w:tcBorders>
              <w:left w:val="nil"/>
              <w:right w:val="single" w:sz="4" w:space="0" w:color="auto"/>
            </w:tcBorders>
            <w:shd w:val="clear" w:color="auto" w:fill="auto"/>
            <w:vAlign w:val="center"/>
          </w:tcPr>
          <w:p w14:paraId="0321DA8F" w14:textId="77777777" w:rsidR="007F36BD" w:rsidRPr="00D54092" w:rsidRDefault="007F36BD" w:rsidP="007F36BD">
            <w:pPr>
              <w:widowControl/>
              <w:autoSpaceDE/>
              <w:autoSpaceDN/>
              <w:jc w:val="center"/>
              <w:rPr>
                <w:bCs/>
                <w:sz w:val="20"/>
                <w:szCs w:val="20"/>
                <w:lang w:bidi="ar-SA"/>
              </w:rPr>
            </w:pPr>
          </w:p>
        </w:tc>
        <w:tc>
          <w:tcPr>
            <w:tcW w:w="2160" w:type="dxa"/>
            <w:tcBorders>
              <w:top w:val="single" w:sz="4" w:space="0" w:color="auto"/>
              <w:left w:val="nil"/>
              <w:bottom w:val="single" w:sz="4" w:space="0" w:color="auto"/>
              <w:right w:val="single" w:sz="4" w:space="0" w:color="auto"/>
            </w:tcBorders>
            <w:shd w:val="clear" w:color="auto" w:fill="auto"/>
            <w:vAlign w:val="center"/>
          </w:tcPr>
          <w:p w14:paraId="44CA5500" w14:textId="029A9D32" w:rsidR="007F36BD" w:rsidRPr="00D54092" w:rsidRDefault="00F5291D" w:rsidP="007F36BD">
            <w:pPr>
              <w:widowControl/>
              <w:autoSpaceDE/>
              <w:autoSpaceDN/>
              <w:jc w:val="center"/>
              <w:rPr>
                <w:sz w:val="20"/>
                <w:szCs w:val="20"/>
                <w:lang w:bidi="ar-SA"/>
              </w:rPr>
            </w:pPr>
            <w:r>
              <w:rPr>
                <w:sz w:val="20"/>
                <w:szCs w:val="20"/>
                <w:lang w:bidi="ar-SA"/>
              </w:rPr>
              <w:t>2. tác động của quy luật giá trị:</w:t>
            </w:r>
          </w:p>
        </w:tc>
        <w:tc>
          <w:tcPr>
            <w:tcW w:w="550" w:type="dxa"/>
            <w:tcBorders>
              <w:top w:val="nil"/>
              <w:left w:val="nil"/>
              <w:bottom w:val="single" w:sz="4" w:space="0" w:color="auto"/>
              <w:right w:val="single" w:sz="4" w:space="0" w:color="auto"/>
            </w:tcBorders>
            <w:shd w:val="clear" w:color="auto" w:fill="auto"/>
            <w:noWrap/>
            <w:vAlign w:val="center"/>
          </w:tcPr>
          <w:p w14:paraId="212BAB8F" w14:textId="031D4AF1" w:rsidR="007F36BD" w:rsidRPr="00D54092" w:rsidRDefault="007F36BD" w:rsidP="007F36BD">
            <w:pPr>
              <w:widowControl/>
              <w:autoSpaceDE/>
              <w:autoSpaceDN/>
              <w:jc w:val="center"/>
              <w:rPr>
                <w:iCs/>
                <w:sz w:val="20"/>
                <w:szCs w:val="20"/>
                <w:lang w:bidi="ar-SA"/>
              </w:rPr>
            </w:pPr>
          </w:p>
        </w:tc>
        <w:tc>
          <w:tcPr>
            <w:tcW w:w="710" w:type="dxa"/>
            <w:tcBorders>
              <w:top w:val="nil"/>
              <w:left w:val="nil"/>
              <w:bottom w:val="single" w:sz="4" w:space="0" w:color="auto"/>
              <w:right w:val="single" w:sz="4" w:space="0" w:color="auto"/>
            </w:tcBorders>
            <w:shd w:val="clear" w:color="auto" w:fill="auto"/>
            <w:noWrap/>
            <w:vAlign w:val="center"/>
          </w:tcPr>
          <w:p w14:paraId="23614D2A" w14:textId="4C6CC062" w:rsidR="007F36BD" w:rsidRPr="00D54092" w:rsidRDefault="007F36BD" w:rsidP="002373CB">
            <w:pPr>
              <w:widowControl/>
              <w:autoSpaceDE/>
              <w:autoSpaceDN/>
              <w:rPr>
                <w:iCs/>
                <w:sz w:val="20"/>
                <w:szCs w:val="20"/>
                <w:lang w:bidi="ar-SA"/>
              </w:rPr>
            </w:pPr>
          </w:p>
        </w:tc>
        <w:tc>
          <w:tcPr>
            <w:tcW w:w="540" w:type="dxa"/>
            <w:tcBorders>
              <w:top w:val="nil"/>
              <w:left w:val="nil"/>
              <w:bottom w:val="single" w:sz="4" w:space="0" w:color="auto"/>
              <w:right w:val="single" w:sz="4" w:space="0" w:color="auto"/>
            </w:tcBorders>
            <w:shd w:val="clear" w:color="auto" w:fill="auto"/>
            <w:noWrap/>
            <w:vAlign w:val="center"/>
          </w:tcPr>
          <w:p w14:paraId="66DA1148" w14:textId="43C2F109" w:rsidR="007F36BD" w:rsidRPr="002373CB" w:rsidRDefault="002373CB" w:rsidP="007F36BD">
            <w:pPr>
              <w:widowControl/>
              <w:autoSpaceDE/>
              <w:autoSpaceDN/>
              <w:jc w:val="center"/>
              <w:rPr>
                <w:iCs/>
                <w:sz w:val="20"/>
                <w:szCs w:val="20"/>
                <w:lang w:val="vi-VN" w:bidi="ar-SA"/>
              </w:rPr>
            </w:pPr>
            <w:r>
              <w:rPr>
                <w:iCs/>
                <w:sz w:val="20"/>
                <w:szCs w:val="20"/>
                <w:lang w:val="vi-VN" w:bidi="ar-SA"/>
              </w:rPr>
              <w:t>1</w:t>
            </w:r>
          </w:p>
        </w:tc>
        <w:tc>
          <w:tcPr>
            <w:tcW w:w="630" w:type="dxa"/>
            <w:tcBorders>
              <w:top w:val="nil"/>
              <w:left w:val="nil"/>
              <w:bottom w:val="single" w:sz="4" w:space="0" w:color="auto"/>
              <w:right w:val="single" w:sz="4" w:space="0" w:color="auto"/>
            </w:tcBorders>
            <w:shd w:val="clear" w:color="auto" w:fill="auto"/>
            <w:noWrap/>
            <w:vAlign w:val="center"/>
          </w:tcPr>
          <w:p w14:paraId="56D5ECDE" w14:textId="07EC0FB0" w:rsidR="007F36BD" w:rsidRPr="002373CB" w:rsidRDefault="002373CB" w:rsidP="007F36BD">
            <w:pPr>
              <w:widowControl/>
              <w:autoSpaceDE/>
              <w:autoSpaceDN/>
              <w:jc w:val="center"/>
              <w:rPr>
                <w:iCs/>
                <w:sz w:val="20"/>
                <w:szCs w:val="20"/>
                <w:lang w:val="vi-VN" w:bidi="ar-SA"/>
              </w:rPr>
            </w:pPr>
            <w:r>
              <w:rPr>
                <w:iCs/>
                <w:sz w:val="20"/>
                <w:szCs w:val="20"/>
                <w:lang w:val="vi-VN" w:bidi="ar-SA"/>
              </w:rPr>
              <w:t>4,5</w:t>
            </w:r>
          </w:p>
        </w:tc>
        <w:tc>
          <w:tcPr>
            <w:tcW w:w="540" w:type="dxa"/>
            <w:tcBorders>
              <w:top w:val="nil"/>
              <w:left w:val="nil"/>
              <w:bottom w:val="single" w:sz="4" w:space="0" w:color="auto"/>
              <w:right w:val="single" w:sz="4" w:space="0" w:color="auto"/>
            </w:tcBorders>
            <w:shd w:val="clear" w:color="auto" w:fill="auto"/>
            <w:noWrap/>
            <w:vAlign w:val="center"/>
          </w:tcPr>
          <w:p w14:paraId="67ECE832" w14:textId="0380711E" w:rsidR="007F36BD" w:rsidRPr="00D54092" w:rsidRDefault="00AA462F" w:rsidP="007F36BD">
            <w:pPr>
              <w:widowControl/>
              <w:autoSpaceDE/>
              <w:autoSpaceDN/>
              <w:jc w:val="center"/>
              <w:rPr>
                <w:iCs/>
                <w:sz w:val="20"/>
                <w:szCs w:val="20"/>
                <w:lang w:bidi="ar-SA"/>
              </w:rPr>
            </w:pPr>
            <w:r>
              <w:rPr>
                <w:iCs/>
                <w:sz w:val="20"/>
                <w:szCs w:val="20"/>
                <w:lang w:bidi="ar-SA"/>
              </w:rPr>
              <w:t>1</w:t>
            </w:r>
          </w:p>
        </w:tc>
        <w:tc>
          <w:tcPr>
            <w:tcW w:w="630" w:type="dxa"/>
            <w:tcBorders>
              <w:top w:val="nil"/>
              <w:left w:val="nil"/>
              <w:bottom w:val="single" w:sz="4" w:space="0" w:color="auto"/>
              <w:right w:val="single" w:sz="4" w:space="0" w:color="auto"/>
            </w:tcBorders>
            <w:shd w:val="clear" w:color="auto" w:fill="auto"/>
            <w:noWrap/>
            <w:vAlign w:val="center"/>
          </w:tcPr>
          <w:p w14:paraId="0694C76B" w14:textId="5A0D74A9" w:rsidR="007F36BD" w:rsidRPr="00D54092" w:rsidRDefault="00E033EA" w:rsidP="007F36BD">
            <w:pPr>
              <w:widowControl/>
              <w:autoSpaceDE/>
              <w:autoSpaceDN/>
              <w:jc w:val="center"/>
              <w:rPr>
                <w:iCs/>
                <w:sz w:val="20"/>
                <w:szCs w:val="20"/>
                <w:lang w:bidi="ar-SA"/>
              </w:rPr>
            </w:pPr>
            <w:r>
              <w:rPr>
                <w:iCs/>
                <w:sz w:val="20"/>
                <w:szCs w:val="20"/>
                <w:lang w:bidi="ar-SA"/>
              </w:rPr>
              <w:t>1</w:t>
            </w:r>
          </w:p>
        </w:tc>
        <w:tc>
          <w:tcPr>
            <w:tcW w:w="540" w:type="dxa"/>
            <w:tcBorders>
              <w:top w:val="nil"/>
              <w:left w:val="nil"/>
              <w:bottom w:val="single" w:sz="4" w:space="0" w:color="auto"/>
              <w:right w:val="single" w:sz="4" w:space="0" w:color="auto"/>
            </w:tcBorders>
            <w:shd w:val="clear" w:color="auto" w:fill="auto"/>
            <w:noWrap/>
            <w:vAlign w:val="center"/>
          </w:tcPr>
          <w:p w14:paraId="14B31403" w14:textId="77777777" w:rsidR="007F36BD" w:rsidRPr="00D54092" w:rsidRDefault="007F36BD" w:rsidP="007F36BD">
            <w:pPr>
              <w:widowControl/>
              <w:autoSpaceDE/>
              <w:autoSpaceDN/>
              <w:jc w:val="center"/>
              <w:rPr>
                <w:iCs/>
                <w:sz w:val="20"/>
                <w:szCs w:val="20"/>
                <w:lang w:bidi="ar-SA"/>
              </w:rPr>
            </w:pPr>
          </w:p>
        </w:tc>
        <w:tc>
          <w:tcPr>
            <w:tcW w:w="630" w:type="dxa"/>
            <w:tcBorders>
              <w:top w:val="nil"/>
              <w:left w:val="nil"/>
              <w:bottom w:val="single" w:sz="4" w:space="0" w:color="auto"/>
              <w:right w:val="single" w:sz="4" w:space="0" w:color="auto"/>
            </w:tcBorders>
            <w:shd w:val="clear" w:color="auto" w:fill="auto"/>
            <w:noWrap/>
            <w:vAlign w:val="center"/>
          </w:tcPr>
          <w:p w14:paraId="35137D26" w14:textId="77777777" w:rsidR="007F36BD" w:rsidRPr="00D54092" w:rsidRDefault="007F36BD" w:rsidP="007F36BD">
            <w:pPr>
              <w:widowControl/>
              <w:autoSpaceDE/>
              <w:autoSpaceDN/>
              <w:jc w:val="center"/>
              <w:rPr>
                <w:iCs/>
                <w:sz w:val="20"/>
                <w:szCs w:val="20"/>
                <w:lang w:bidi="ar-SA"/>
              </w:rPr>
            </w:pPr>
          </w:p>
        </w:tc>
        <w:tc>
          <w:tcPr>
            <w:tcW w:w="630" w:type="dxa"/>
            <w:tcBorders>
              <w:top w:val="nil"/>
              <w:left w:val="nil"/>
              <w:bottom w:val="single" w:sz="4" w:space="0" w:color="auto"/>
              <w:right w:val="single" w:sz="4" w:space="0" w:color="auto"/>
            </w:tcBorders>
            <w:shd w:val="clear" w:color="auto" w:fill="auto"/>
            <w:noWrap/>
            <w:vAlign w:val="center"/>
          </w:tcPr>
          <w:p w14:paraId="47B4EE46" w14:textId="3F827CAE" w:rsidR="007F36BD" w:rsidRPr="00D54092" w:rsidRDefault="007F36BD" w:rsidP="007F36BD">
            <w:pPr>
              <w:widowControl/>
              <w:autoSpaceDE/>
              <w:autoSpaceDN/>
              <w:jc w:val="center"/>
              <w:rPr>
                <w:iCs/>
                <w:sz w:val="20"/>
                <w:szCs w:val="20"/>
                <w:lang w:bidi="ar-SA"/>
              </w:rPr>
            </w:pPr>
          </w:p>
        </w:tc>
        <w:tc>
          <w:tcPr>
            <w:tcW w:w="540" w:type="dxa"/>
            <w:tcBorders>
              <w:top w:val="nil"/>
              <w:left w:val="nil"/>
              <w:bottom w:val="single" w:sz="4" w:space="0" w:color="auto"/>
              <w:right w:val="single" w:sz="4" w:space="0" w:color="auto"/>
            </w:tcBorders>
            <w:shd w:val="clear" w:color="auto" w:fill="auto"/>
            <w:noWrap/>
            <w:vAlign w:val="center"/>
          </w:tcPr>
          <w:p w14:paraId="0325DA9C" w14:textId="77777777" w:rsidR="007F36BD" w:rsidRPr="00D54092" w:rsidRDefault="007F36BD" w:rsidP="007F36BD">
            <w:pPr>
              <w:widowControl/>
              <w:autoSpaceDE/>
              <w:autoSpaceDN/>
              <w:jc w:val="center"/>
              <w:rPr>
                <w:iCs/>
                <w:sz w:val="20"/>
                <w:szCs w:val="20"/>
                <w:lang w:bidi="ar-SA"/>
              </w:rPr>
            </w:pPr>
          </w:p>
        </w:tc>
        <w:tc>
          <w:tcPr>
            <w:tcW w:w="450" w:type="dxa"/>
            <w:tcBorders>
              <w:top w:val="nil"/>
              <w:left w:val="nil"/>
              <w:bottom w:val="single" w:sz="4" w:space="0" w:color="auto"/>
              <w:right w:val="single" w:sz="4" w:space="0" w:color="auto"/>
            </w:tcBorders>
            <w:shd w:val="clear" w:color="auto" w:fill="auto"/>
            <w:noWrap/>
            <w:vAlign w:val="center"/>
          </w:tcPr>
          <w:p w14:paraId="5E404AB7" w14:textId="0E17BDA4" w:rsidR="007F36BD" w:rsidRPr="0064353E" w:rsidRDefault="007F36BD" w:rsidP="007F36BD">
            <w:pPr>
              <w:widowControl/>
              <w:autoSpaceDE/>
              <w:autoSpaceDN/>
              <w:jc w:val="center"/>
              <w:rPr>
                <w:iCs/>
                <w:sz w:val="20"/>
                <w:szCs w:val="20"/>
                <w:lang w:val="vi-VN" w:bidi="ar-SA"/>
              </w:rPr>
            </w:pPr>
          </w:p>
        </w:tc>
        <w:tc>
          <w:tcPr>
            <w:tcW w:w="630" w:type="dxa"/>
            <w:tcBorders>
              <w:top w:val="nil"/>
              <w:left w:val="nil"/>
              <w:bottom w:val="single" w:sz="4" w:space="0" w:color="auto"/>
              <w:right w:val="single" w:sz="4" w:space="0" w:color="auto"/>
            </w:tcBorders>
            <w:shd w:val="clear" w:color="auto" w:fill="auto"/>
            <w:noWrap/>
            <w:vAlign w:val="center"/>
          </w:tcPr>
          <w:p w14:paraId="637F4997" w14:textId="77777777" w:rsidR="007F36BD" w:rsidRPr="00D54092" w:rsidRDefault="007F36BD" w:rsidP="007F36BD">
            <w:pPr>
              <w:widowControl/>
              <w:autoSpaceDE/>
              <w:autoSpaceDN/>
              <w:jc w:val="center"/>
              <w:rPr>
                <w:iCs/>
                <w:sz w:val="20"/>
                <w:szCs w:val="20"/>
                <w:lang w:bidi="ar-SA"/>
              </w:rPr>
            </w:pPr>
          </w:p>
        </w:tc>
        <w:tc>
          <w:tcPr>
            <w:tcW w:w="540" w:type="dxa"/>
            <w:tcBorders>
              <w:top w:val="nil"/>
              <w:left w:val="nil"/>
              <w:bottom w:val="single" w:sz="4" w:space="0" w:color="auto"/>
              <w:right w:val="single" w:sz="4" w:space="0" w:color="auto"/>
            </w:tcBorders>
            <w:shd w:val="clear" w:color="auto" w:fill="auto"/>
            <w:noWrap/>
            <w:vAlign w:val="center"/>
          </w:tcPr>
          <w:p w14:paraId="2537010C" w14:textId="4D1048FE" w:rsidR="007F36BD" w:rsidRPr="0064353E" w:rsidRDefault="007F36BD" w:rsidP="007F36BD">
            <w:pPr>
              <w:widowControl/>
              <w:autoSpaceDE/>
              <w:autoSpaceDN/>
              <w:jc w:val="center"/>
              <w:rPr>
                <w:iCs/>
                <w:sz w:val="20"/>
                <w:szCs w:val="20"/>
                <w:lang w:val="vi-VN" w:bidi="ar-SA"/>
              </w:rPr>
            </w:pPr>
          </w:p>
        </w:tc>
        <w:tc>
          <w:tcPr>
            <w:tcW w:w="620" w:type="dxa"/>
            <w:tcBorders>
              <w:top w:val="nil"/>
              <w:left w:val="nil"/>
              <w:bottom w:val="single" w:sz="4" w:space="0" w:color="auto"/>
              <w:right w:val="single" w:sz="4" w:space="0" w:color="auto"/>
            </w:tcBorders>
            <w:shd w:val="clear" w:color="auto" w:fill="auto"/>
            <w:noWrap/>
            <w:vAlign w:val="center"/>
          </w:tcPr>
          <w:p w14:paraId="4A2FDF02" w14:textId="04CD090D" w:rsidR="007F36BD" w:rsidRPr="0064353E" w:rsidRDefault="007F36BD" w:rsidP="007F36BD">
            <w:pPr>
              <w:widowControl/>
              <w:autoSpaceDE/>
              <w:autoSpaceDN/>
              <w:jc w:val="center"/>
              <w:rPr>
                <w:iCs/>
                <w:sz w:val="20"/>
                <w:szCs w:val="20"/>
                <w:lang w:val="vi-VN" w:bidi="ar-SA"/>
              </w:rPr>
            </w:pPr>
          </w:p>
        </w:tc>
        <w:tc>
          <w:tcPr>
            <w:tcW w:w="460" w:type="dxa"/>
            <w:tcBorders>
              <w:top w:val="nil"/>
              <w:left w:val="nil"/>
              <w:bottom w:val="single" w:sz="4" w:space="0" w:color="auto"/>
              <w:right w:val="single" w:sz="4" w:space="0" w:color="auto"/>
            </w:tcBorders>
            <w:shd w:val="clear" w:color="auto" w:fill="auto"/>
            <w:noWrap/>
            <w:vAlign w:val="center"/>
          </w:tcPr>
          <w:p w14:paraId="298B2BAA" w14:textId="77777777" w:rsidR="007F36BD" w:rsidRPr="00D54092" w:rsidRDefault="007F36BD" w:rsidP="007F36BD">
            <w:pPr>
              <w:widowControl/>
              <w:autoSpaceDE/>
              <w:autoSpaceDN/>
              <w:jc w:val="center"/>
              <w:rPr>
                <w:iCs/>
                <w:sz w:val="20"/>
                <w:szCs w:val="20"/>
                <w:lang w:bidi="ar-SA"/>
              </w:rPr>
            </w:pPr>
          </w:p>
        </w:tc>
        <w:tc>
          <w:tcPr>
            <w:tcW w:w="630" w:type="dxa"/>
            <w:tcBorders>
              <w:top w:val="nil"/>
              <w:left w:val="nil"/>
              <w:bottom w:val="single" w:sz="4" w:space="0" w:color="auto"/>
              <w:right w:val="single" w:sz="4" w:space="0" w:color="auto"/>
            </w:tcBorders>
            <w:shd w:val="clear" w:color="auto" w:fill="auto"/>
            <w:noWrap/>
            <w:vAlign w:val="center"/>
          </w:tcPr>
          <w:p w14:paraId="5B16EDBA" w14:textId="77777777" w:rsidR="007F36BD" w:rsidRPr="00D54092" w:rsidRDefault="007F36BD" w:rsidP="007F36BD">
            <w:pPr>
              <w:widowControl/>
              <w:autoSpaceDE/>
              <w:autoSpaceDN/>
              <w:jc w:val="center"/>
              <w:rPr>
                <w:iCs/>
                <w:sz w:val="20"/>
                <w:szCs w:val="20"/>
                <w:lang w:bidi="ar-SA"/>
              </w:rPr>
            </w:pPr>
          </w:p>
        </w:tc>
        <w:tc>
          <w:tcPr>
            <w:tcW w:w="540" w:type="dxa"/>
            <w:tcBorders>
              <w:top w:val="nil"/>
              <w:left w:val="nil"/>
              <w:bottom w:val="single" w:sz="4" w:space="0" w:color="auto"/>
              <w:right w:val="single" w:sz="4" w:space="0" w:color="auto"/>
            </w:tcBorders>
            <w:shd w:val="clear" w:color="auto" w:fill="auto"/>
            <w:noWrap/>
            <w:vAlign w:val="center"/>
          </w:tcPr>
          <w:p w14:paraId="19AAD1AA" w14:textId="727F12CD" w:rsidR="007F36BD" w:rsidRPr="00D54092" w:rsidRDefault="00E033EA" w:rsidP="007F36BD">
            <w:pPr>
              <w:widowControl/>
              <w:autoSpaceDE/>
              <w:autoSpaceDN/>
              <w:jc w:val="center"/>
              <w:rPr>
                <w:bCs/>
                <w:iCs/>
                <w:sz w:val="20"/>
                <w:szCs w:val="20"/>
                <w:lang w:bidi="ar-SA"/>
              </w:rPr>
            </w:pPr>
            <w:r>
              <w:rPr>
                <w:bCs/>
                <w:iCs/>
                <w:sz w:val="20"/>
                <w:szCs w:val="20"/>
                <w:lang w:bidi="ar-SA"/>
              </w:rPr>
              <w:t>5</w:t>
            </w:r>
          </w:p>
        </w:tc>
        <w:tc>
          <w:tcPr>
            <w:tcW w:w="540" w:type="dxa"/>
            <w:tcBorders>
              <w:top w:val="nil"/>
              <w:left w:val="nil"/>
              <w:bottom w:val="single" w:sz="4" w:space="0" w:color="auto"/>
              <w:right w:val="single" w:sz="4" w:space="0" w:color="auto"/>
            </w:tcBorders>
            <w:shd w:val="clear" w:color="auto" w:fill="auto"/>
            <w:noWrap/>
            <w:vAlign w:val="center"/>
          </w:tcPr>
          <w:p w14:paraId="493A191C" w14:textId="3DB1CECD" w:rsidR="007F36BD" w:rsidRPr="002373CB" w:rsidRDefault="002373CB" w:rsidP="007F36BD">
            <w:pPr>
              <w:widowControl/>
              <w:autoSpaceDE/>
              <w:autoSpaceDN/>
              <w:jc w:val="center"/>
              <w:rPr>
                <w:bCs/>
                <w:iCs/>
                <w:sz w:val="20"/>
                <w:szCs w:val="20"/>
                <w:lang w:val="vi-VN" w:bidi="ar-SA"/>
              </w:rPr>
            </w:pPr>
            <w:r>
              <w:rPr>
                <w:bCs/>
                <w:iCs/>
                <w:sz w:val="20"/>
                <w:szCs w:val="20"/>
                <w:lang w:val="vi-VN" w:bidi="ar-SA"/>
              </w:rPr>
              <w:t>1</w:t>
            </w:r>
          </w:p>
        </w:tc>
        <w:tc>
          <w:tcPr>
            <w:tcW w:w="630" w:type="dxa"/>
            <w:tcBorders>
              <w:top w:val="nil"/>
              <w:left w:val="nil"/>
              <w:bottom w:val="single" w:sz="4" w:space="0" w:color="auto"/>
              <w:right w:val="single" w:sz="4" w:space="0" w:color="auto"/>
            </w:tcBorders>
            <w:shd w:val="clear" w:color="auto" w:fill="auto"/>
            <w:noWrap/>
          </w:tcPr>
          <w:p w14:paraId="54E22368" w14:textId="034E6B20" w:rsidR="007F36BD" w:rsidRPr="00D54092" w:rsidRDefault="00E033EA" w:rsidP="003070E8">
            <w:pPr>
              <w:widowControl/>
              <w:autoSpaceDE/>
              <w:autoSpaceDN/>
              <w:jc w:val="center"/>
              <w:rPr>
                <w:bCs/>
                <w:iCs/>
                <w:sz w:val="20"/>
                <w:szCs w:val="20"/>
                <w:lang w:bidi="ar-SA"/>
              </w:rPr>
            </w:pPr>
            <w:r>
              <w:rPr>
                <w:bCs/>
                <w:iCs/>
                <w:sz w:val="20"/>
                <w:szCs w:val="20"/>
                <w:lang w:bidi="ar-SA"/>
              </w:rPr>
              <w:t>5</w:t>
            </w:r>
          </w:p>
        </w:tc>
        <w:tc>
          <w:tcPr>
            <w:tcW w:w="900" w:type="dxa"/>
            <w:vMerge/>
            <w:tcBorders>
              <w:left w:val="nil"/>
              <w:right w:val="single" w:sz="4" w:space="0" w:color="auto"/>
            </w:tcBorders>
            <w:vAlign w:val="center"/>
          </w:tcPr>
          <w:p w14:paraId="02753DA1" w14:textId="77777777" w:rsidR="007F36BD" w:rsidRPr="00D54092" w:rsidRDefault="007F36BD" w:rsidP="007F36BD">
            <w:pPr>
              <w:widowControl/>
              <w:autoSpaceDE/>
              <w:autoSpaceDN/>
              <w:jc w:val="center"/>
              <w:rPr>
                <w:iCs/>
                <w:sz w:val="20"/>
                <w:szCs w:val="20"/>
                <w:lang w:bidi="ar-SA"/>
              </w:rPr>
            </w:pPr>
          </w:p>
        </w:tc>
      </w:tr>
      <w:tr w:rsidR="007F36BD" w:rsidRPr="002107FB" w14:paraId="47310F1E" w14:textId="77777777" w:rsidTr="00D62F78">
        <w:trPr>
          <w:trHeight w:val="1583"/>
        </w:trPr>
        <w:tc>
          <w:tcPr>
            <w:tcW w:w="535" w:type="dxa"/>
            <w:vMerge/>
            <w:tcBorders>
              <w:left w:val="single" w:sz="4" w:space="0" w:color="auto"/>
              <w:bottom w:val="single" w:sz="4" w:space="0" w:color="auto"/>
              <w:right w:val="single" w:sz="4" w:space="0" w:color="auto"/>
            </w:tcBorders>
            <w:shd w:val="clear" w:color="auto" w:fill="auto"/>
            <w:noWrap/>
            <w:vAlign w:val="center"/>
            <w:hideMark/>
          </w:tcPr>
          <w:p w14:paraId="6B653F26" w14:textId="77777777" w:rsidR="007F36BD" w:rsidRPr="00D54092" w:rsidRDefault="007F36BD" w:rsidP="007F36BD">
            <w:pPr>
              <w:widowControl/>
              <w:autoSpaceDE/>
              <w:autoSpaceDN/>
              <w:jc w:val="center"/>
              <w:rPr>
                <w:sz w:val="20"/>
                <w:szCs w:val="20"/>
                <w:lang w:bidi="ar-SA"/>
              </w:rPr>
            </w:pPr>
          </w:p>
        </w:tc>
        <w:tc>
          <w:tcPr>
            <w:tcW w:w="1170" w:type="dxa"/>
            <w:vMerge/>
            <w:tcBorders>
              <w:left w:val="nil"/>
              <w:bottom w:val="single" w:sz="4" w:space="0" w:color="auto"/>
              <w:right w:val="single" w:sz="4" w:space="0" w:color="auto"/>
            </w:tcBorders>
            <w:shd w:val="clear" w:color="auto" w:fill="auto"/>
            <w:vAlign w:val="center"/>
          </w:tcPr>
          <w:p w14:paraId="263479F6" w14:textId="77777777" w:rsidR="007F36BD" w:rsidRPr="00D54092" w:rsidRDefault="007F36BD" w:rsidP="007F36BD">
            <w:pPr>
              <w:widowControl/>
              <w:autoSpaceDE/>
              <w:autoSpaceDN/>
              <w:jc w:val="center"/>
              <w:rPr>
                <w:bCs/>
                <w:sz w:val="20"/>
                <w:szCs w:val="20"/>
                <w:lang w:bidi="ar-SA"/>
              </w:rPr>
            </w:pPr>
          </w:p>
        </w:tc>
        <w:tc>
          <w:tcPr>
            <w:tcW w:w="2160" w:type="dxa"/>
            <w:tcBorders>
              <w:top w:val="single" w:sz="4" w:space="0" w:color="auto"/>
              <w:left w:val="nil"/>
              <w:bottom w:val="single" w:sz="4" w:space="0" w:color="auto"/>
              <w:right w:val="single" w:sz="4" w:space="0" w:color="auto"/>
            </w:tcBorders>
            <w:shd w:val="clear" w:color="auto" w:fill="auto"/>
            <w:vAlign w:val="center"/>
          </w:tcPr>
          <w:p w14:paraId="292EB23C" w14:textId="5DF0A013" w:rsidR="007F36BD" w:rsidRDefault="00F5291D" w:rsidP="007F36BD">
            <w:pPr>
              <w:widowControl/>
              <w:autoSpaceDE/>
              <w:autoSpaceDN/>
              <w:jc w:val="center"/>
              <w:rPr>
                <w:sz w:val="20"/>
                <w:szCs w:val="20"/>
                <w:lang w:bidi="ar-SA"/>
              </w:rPr>
            </w:pPr>
            <w:r>
              <w:rPr>
                <w:sz w:val="20"/>
                <w:szCs w:val="20"/>
                <w:lang w:bidi="ar-SA"/>
              </w:rPr>
              <w:t>a. Điều tiết sản xuất và lưu thông hàng hóa.</w:t>
            </w:r>
          </w:p>
          <w:p w14:paraId="50DED70C" w14:textId="44F1C661" w:rsidR="00F5291D" w:rsidRDefault="00F5291D" w:rsidP="007F36BD">
            <w:pPr>
              <w:widowControl/>
              <w:autoSpaceDE/>
              <w:autoSpaceDN/>
              <w:jc w:val="center"/>
              <w:rPr>
                <w:sz w:val="20"/>
                <w:szCs w:val="20"/>
                <w:lang w:bidi="ar-SA"/>
              </w:rPr>
            </w:pPr>
            <w:r>
              <w:rPr>
                <w:sz w:val="20"/>
                <w:szCs w:val="20"/>
                <w:lang w:bidi="ar-SA"/>
              </w:rPr>
              <w:t>b. kích thích LLSX phát Triển và NSLĐ tăng lên.</w:t>
            </w:r>
          </w:p>
          <w:p w14:paraId="46378E3C" w14:textId="76496989" w:rsidR="00F5291D" w:rsidRPr="00D54092" w:rsidRDefault="00F5291D" w:rsidP="007F36BD">
            <w:pPr>
              <w:widowControl/>
              <w:autoSpaceDE/>
              <w:autoSpaceDN/>
              <w:jc w:val="center"/>
              <w:rPr>
                <w:sz w:val="20"/>
                <w:szCs w:val="20"/>
                <w:lang w:bidi="ar-SA"/>
              </w:rPr>
            </w:pPr>
            <w:r>
              <w:rPr>
                <w:sz w:val="20"/>
                <w:szCs w:val="20"/>
                <w:lang w:bidi="ar-SA"/>
              </w:rPr>
              <w:t>c. Phân hóa giữa những người sản xuất hàng hóa</w:t>
            </w:r>
          </w:p>
        </w:tc>
        <w:tc>
          <w:tcPr>
            <w:tcW w:w="550" w:type="dxa"/>
            <w:tcBorders>
              <w:top w:val="nil"/>
              <w:left w:val="nil"/>
              <w:bottom w:val="single" w:sz="4" w:space="0" w:color="auto"/>
              <w:right w:val="single" w:sz="4" w:space="0" w:color="auto"/>
            </w:tcBorders>
            <w:shd w:val="clear" w:color="auto" w:fill="auto"/>
            <w:noWrap/>
            <w:vAlign w:val="center"/>
          </w:tcPr>
          <w:p w14:paraId="5C5872A8" w14:textId="1B89E6AD" w:rsidR="007F36BD" w:rsidRPr="00D54092" w:rsidRDefault="00CB1F92" w:rsidP="007F36BD">
            <w:pPr>
              <w:widowControl/>
              <w:autoSpaceDE/>
              <w:autoSpaceDN/>
              <w:jc w:val="center"/>
              <w:rPr>
                <w:iCs/>
                <w:sz w:val="20"/>
                <w:szCs w:val="20"/>
                <w:lang w:bidi="ar-SA"/>
              </w:rPr>
            </w:pPr>
            <w:r>
              <w:rPr>
                <w:iCs/>
                <w:sz w:val="20"/>
                <w:szCs w:val="20"/>
                <w:lang w:bidi="ar-SA"/>
              </w:rPr>
              <w:t>1</w:t>
            </w:r>
          </w:p>
        </w:tc>
        <w:tc>
          <w:tcPr>
            <w:tcW w:w="710" w:type="dxa"/>
            <w:tcBorders>
              <w:top w:val="nil"/>
              <w:left w:val="nil"/>
              <w:bottom w:val="single" w:sz="4" w:space="0" w:color="auto"/>
              <w:right w:val="single" w:sz="4" w:space="0" w:color="auto"/>
            </w:tcBorders>
            <w:shd w:val="clear" w:color="auto" w:fill="auto"/>
            <w:noWrap/>
            <w:vAlign w:val="center"/>
          </w:tcPr>
          <w:p w14:paraId="48336F39" w14:textId="2E7587FE" w:rsidR="007F36BD" w:rsidRPr="00D54092" w:rsidRDefault="00E033EA" w:rsidP="007F36BD">
            <w:pPr>
              <w:widowControl/>
              <w:autoSpaceDE/>
              <w:autoSpaceDN/>
              <w:jc w:val="center"/>
              <w:rPr>
                <w:iCs/>
                <w:sz w:val="20"/>
                <w:szCs w:val="20"/>
                <w:lang w:bidi="ar-SA"/>
              </w:rPr>
            </w:pPr>
            <w:r>
              <w:rPr>
                <w:iCs/>
                <w:sz w:val="20"/>
                <w:szCs w:val="20"/>
                <w:lang w:bidi="ar-SA"/>
              </w:rPr>
              <w:t>1</w:t>
            </w:r>
          </w:p>
        </w:tc>
        <w:tc>
          <w:tcPr>
            <w:tcW w:w="540" w:type="dxa"/>
            <w:tcBorders>
              <w:top w:val="nil"/>
              <w:left w:val="nil"/>
              <w:bottom w:val="single" w:sz="4" w:space="0" w:color="auto"/>
              <w:right w:val="single" w:sz="4" w:space="0" w:color="auto"/>
            </w:tcBorders>
            <w:shd w:val="clear" w:color="auto" w:fill="auto"/>
            <w:noWrap/>
            <w:vAlign w:val="center"/>
          </w:tcPr>
          <w:p w14:paraId="783EAF87" w14:textId="77777777" w:rsidR="007F36BD" w:rsidRPr="00D54092" w:rsidRDefault="007F36BD" w:rsidP="007F36BD">
            <w:pPr>
              <w:widowControl/>
              <w:autoSpaceDE/>
              <w:autoSpaceDN/>
              <w:jc w:val="center"/>
              <w:rPr>
                <w:iCs/>
                <w:sz w:val="20"/>
                <w:szCs w:val="20"/>
                <w:lang w:bidi="ar-SA"/>
              </w:rPr>
            </w:pPr>
          </w:p>
        </w:tc>
        <w:tc>
          <w:tcPr>
            <w:tcW w:w="630" w:type="dxa"/>
            <w:tcBorders>
              <w:top w:val="nil"/>
              <w:left w:val="nil"/>
              <w:bottom w:val="single" w:sz="4" w:space="0" w:color="auto"/>
              <w:right w:val="single" w:sz="4" w:space="0" w:color="auto"/>
            </w:tcBorders>
            <w:shd w:val="clear" w:color="auto" w:fill="auto"/>
            <w:noWrap/>
            <w:vAlign w:val="center"/>
          </w:tcPr>
          <w:p w14:paraId="17E0B55F" w14:textId="77777777" w:rsidR="007F36BD" w:rsidRPr="00D54092" w:rsidRDefault="007F36BD" w:rsidP="007F36BD">
            <w:pPr>
              <w:widowControl/>
              <w:autoSpaceDE/>
              <w:autoSpaceDN/>
              <w:jc w:val="center"/>
              <w:rPr>
                <w:iCs/>
                <w:sz w:val="20"/>
                <w:szCs w:val="20"/>
                <w:lang w:bidi="ar-SA"/>
              </w:rPr>
            </w:pPr>
          </w:p>
        </w:tc>
        <w:tc>
          <w:tcPr>
            <w:tcW w:w="540" w:type="dxa"/>
            <w:tcBorders>
              <w:top w:val="nil"/>
              <w:left w:val="nil"/>
              <w:bottom w:val="single" w:sz="4" w:space="0" w:color="auto"/>
              <w:right w:val="single" w:sz="4" w:space="0" w:color="auto"/>
            </w:tcBorders>
            <w:shd w:val="clear" w:color="auto" w:fill="auto"/>
            <w:noWrap/>
            <w:vAlign w:val="center"/>
          </w:tcPr>
          <w:p w14:paraId="229AC392" w14:textId="75B661A5" w:rsidR="007F36BD" w:rsidRPr="00D54092" w:rsidRDefault="007F36BD" w:rsidP="007F36BD">
            <w:pPr>
              <w:widowControl/>
              <w:autoSpaceDE/>
              <w:autoSpaceDN/>
              <w:jc w:val="center"/>
              <w:rPr>
                <w:iCs/>
                <w:sz w:val="20"/>
                <w:szCs w:val="20"/>
                <w:lang w:bidi="ar-SA"/>
              </w:rPr>
            </w:pPr>
          </w:p>
        </w:tc>
        <w:tc>
          <w:tcPr>
            <w:tcW w:w="630" w:type="dxa"/>
            <w:tcBorders>
              <w:top w:val="nil"/>
              <w:left w:val="nil"/>
              <w:bottom w:val="single" w:sz="4" w:space="0" w:color="auto"/>
              <w:right w:val="single" w:sz="4" w:space="0" w:color="auto"/>
            </w:tcBorders>
            <w:shd w:val="clear" w:color="auto" w:fill="auto"/>
            <w:noWrap/>
            <w:vAlign w:val="center"/>
          </w:tcPr>
          <w:p w14:paraId="264D8B83" w14:textId="6A23AD25" w:rsidR="007F36BD" w:rsidRPr="00D54092" w:rsidRDefault="007F36BD" w:rsidP="007F36BD">
            <w:pPr>
              <w:widowControl/>
              <w:autoSpaceDE/>
              <w:autoSpaceDN/>
              <w:jc w:val="center"/>
              <w:rPr>
                <w:iCs/>
                <w:sz w:val="20"/>
                <w:szCs w:val="20"/>
                <w:lang w:bidi="ar-SA"/>
              </w:rPr>
            </w:pPr>
          </w:p>
        </w:tc>
        <w:tc>
          <w:tcPr>
            <w:tcW w:w="540" w:type="dxa"/>
            <w:tcBorders>
              <w:top w:val="nil"/>
              <w:left w:val="nil"/>
              <w:bottom w:val="single" w:sz="4" w:space="0" w:color="auto"/>
              <w:right w:val="single" w:sz="4" w:space="0" w:color="auto"/>
            </w:tcBorders>
            <w:shd w:val="clear" w:color="auto" w:fill="auto"/>
            <w:noWrap/>
            <w:vAlign w:val="center"/>
          </w:tcPr>
          <w:p w14:paraId="07EDE168" w14:textId="5CE6460B" w:rsidR="007F36BD" w:rsidRPr="002373CB" w:rsidRDefault="002373CB" w:rsidP="007F36BD">
            <w:pPr>
              <w:widowControl/>
              <w:autoSpaceDE/>
              <w:autoSpaceDN/>
              <w:jc w:val="center"/>
              <w:rPr>
                <w:iCs/>
                <w:sz w:val="20"/>
                <w:szCs w:val="20"/>
                <w:lang w:val="vi-VN" w:bidi="ar-SA"/>
              </w:rPr>
            </w:pPr>
            <w:r>
              <w:rPr>
                <w:iCs/>
                <w:sz w:val="20"/>
                <w:szCs w:val="20"/>
                <w:lang w:val="vi-VN" w:bidi="ar-SA"/>
              </w:rPr>
              <w:t>1</w:t>
            </w:r>
          </w:p>
        </w:tc>
        <w:tc>
          <w:tcPr>
            <w:tcW w:w="630" w:type="dxa"/>
            <w:tcBorders>
              <w:top w:val="nil"/>
              <w:left w:val="nil"/>
              <w:bottom w:val="single" w:sz="4" w:space="0" w:color="auto"/>
              <w:right w:val="single" w:sz="4" w:space="0" w:color="auto"/>
            </w:tcBorders>
            <w:shd w:val="clear" w:color="auto" w:fill="auto"/>
            <w:noWrap/>
            <w:vAlign w:val="center"/>
          </w:tcPr>
          <w:p w14:paraId="4BED0AD4" w14:textId="0919F46F" w:rsidR="007F36BD" w:rsidRPr="002373CB" w:rsidRDefault="002373CB" w:rsidP="007F36BD">
            <w:pPr>
              <w:widowControl/>
              <w:autoSpaceDE/>
              <w:autoSpaceDN/>
              <w:jc w:val="center"/>
              <w:rPr>
                <w:iCs/>
                <w:sz w:val="20"/>
                <w:szCs w:val="20"/>
                <w:lang w:val="vi-VN" w:bidi="ar-SA"/>
              </w:rPr>
            </w:pPr>
            <w:r>
              <w:rPr>
                <w:iCs/>
                <w:sz w:val="20"/>
                <w:szCs w:val="20"/>
                <w:lang w:val="vi-VN" w:bidi="ar-SA"/>
              </w:rPr>
              <w:t>5</w:t>
            </w:r>
          </w:p>
        </w:tc>
        <w:tc>
          <w:tcPr>
            <w:tcW w:w="630" w:type="dxa"/>
            <w:tcBorders>
              <w:top w:val="nil"/>
              <w:left w:val="nil"/>
              <w:bottom w:val="single" w:sz="4" w:space="0" w:color="auto"/>
              <w:right w:val="single" w:sz="4" w:space="0" w:color="auto"/>
            </w:tcBorders>
            <w:shd w:val="clear" w:color="auto" w:fill="auto"/>
            <w:noWrap/>
            <w:vAlign w:val="center"/>
          </w:tcPr>
          <w:p w14:paraId="5FC53BC2" w14:textId="77777777" w:rsidR="007F36BD" w:rsidRPr="00D54092" w:rsidRDefault="007F36BD" w:rsidP="007F36BD">
            <w:pPr>
              <w:widowControl/>
              <w:autoSpaceDE/>
              <w:autoSpaceDN/>
              <w:jc w:val="center"/>
              <w:rPr>
                <w:iCs/>
                <w:sz w:val="20"/>
                <w:szCs w:val="20"/>
                <w:lang w:bidi="ar-SA"/>
              </w:rPr>
            </w:pPr>
          </w:p>
        </w:tc>
        <w:tc>
          <w:tcPr>
            <w:tcW w:w="540" w:type="dxa"/>
            <w:tcBorders>
              <w:top w:val="nil"/>
              <w:left w:val="nil"/>
              <w:bottom w:val="single" w:sz="4" w:space="0" w:color="auto"/>
              <w:right w:val="single" w:sz="4" w:space="0" w:color="auto"/>
            </w:tcBorders>
            <w:shd w:val="clear" w:color="auto" w:fill="auto"/>
            <w:noWrap/>
            <w:vAlign w:val="center"/>
          </w:tcPr>
          <w:p w14:paraId="2C926C07" w14:textId="77777777" w:rsidR="007F36BD" w:rsidRPr="00D54092" w:rsidRDefault="007F36BD" w:rsidP="007F36BD">
            <w:pPr>
              <w:widowControl/>
              <w:autoSpaceDE/>
              <w:autoSpaceDN/>
              <w:jc w:val="center"/>
              <w:rPr>
                <w:iCs/>
                <w:sz w:val="20"/>
                <w:szCs w:val="20"/>
                <w:lang w:bidi="ar-SA"/>
              </w:rPr>
            </w:pPr>
          </w:p>
        </w:tc>
        <w:tc>
          <w:tcPr>
            <w:tcW w:w="450" w:type="dxa"/>
            <w:tcBorders>
              <w:top w:val="nil"/>
              <w:left w:val="nil"/>
              <w:bottom w:val="single" w:sz="4" w:space="0" w:color="auto"/>
              <w:right w:val="single" w:sz="4" w:space="0" w:color="auto"/>
            </w:tcBorders>
            <w:shd w:val="clear" w:color="auto" w:fill="auto"/>
            <w:noWrap/>
            <w:vAlign w:val="center"/>
          </w:tcPr>
          <w:p w14:paraId="08470743" w14:textId="77777777" w:rsidR="007F36BD" w:rsidRPr="00D54092" w:rsidRDefault="007F36BD" w:rsidP="007F36BD">
            <w:pPr>
              <w:widowControl/>
              <w:autoSpaceDE/>
              <w:autoSpaceDN/>
              <w:jc w:val="center"/>
              <w:rPr>
                <w:iCs/>
                <w:sz w:val="20"/>
                <w:szCs w:val="20"/>
                <w:lang w:bidi="ar-SA"/>
              </w:rPr>
            </w:pPr>
          </w:p>
        </w:tc>
        <w:tc>
          <w:tcPr>
            <w:tcW w:w="630" w:type="dxa"/>
            <w:tcBorders>
              <w:top w:val="nil"/>
              <w:left w:val="nil"/>
              <w:bottom w:val="single" w:sz="4" w:space="0" w:color="auto"/>
              <w:right w:val="single" w:sz="4" w:space="0" w:color="auto"/>
            </w:tcBorders>
            <w:shd w:val="clear" w:color="auto" w:fill="auto"/>
            <w:noWrap/>
            <w:vAlign w:val="center"/>
          </w:tcPr>
          <w:p w14:paraId="27EE4A17" w14:textId="77777777" w:rsidR="007F36BD" w:rsidRPr="00D54092" w:rsidRDefault="007F36BD" w:rsidP="007F36BD">
            <w:pPr>
              <w:widowControl/>
              <w:autoSpaceDE/>
              <w:autoSpaceDN/>
              <w:jc w:val="center"/>
              <w:rPr>
                <w:iCs/>
                <w:sz w:val="20"/>
                <w:szCs w:val="20"/>
                <w:lang w:bidi="ar-SA"/>
              </w:rPr>
            </w:pPr>
          </w:p>
        </w:tc>
        <w:tc>
          <w:tcPr>
            <w:tcW w:w="540" w:type="dxa"/>
            <w:tcBorders>
              <w:top w:val="nil"/>
              <w:left w:val="nil"/>
              <w:bottom w:val="single" w:sz="4" w:space="0" w:color="auto"/>
              <w:right w:val="single" w:sz="4" w:space="0" w:color="auto"/>
            </w:tcBorders>
            <w:shd w:val="clear" w:color="auto" w:fill="auto"/>
            <w:noWrap/>
            <w:vAlign w:val="center"/>
          </w:tcPr>
          <w:p w14:paraId="7B9D2965" w14:textId="4B306102" w:rsidR="007F36BD" w:rsidRPr="0064353E" w:rsidRDefault="007F36BD" w:rsidP="007F36BD">
            <w:pPr>
              <w:widowControl/>
              <w:autoSpaceDE/>
              <w:autoSpaceDN/>
              <w:jc w:val="center"/>
              <w:rPr>
                <w:iCs/>
                <w:sz w:val="20"/>
                <w:szCs w:val="20"/>
                <w:lang w:val="vi-VN" w:bidi="ar-SA"/>
              </w:rPr>
            </w:pPr>
          </w:p>
        </w:tc>
        <w:tc>
          <w:tcPr>
            <w:tcW w:w="620" w:type="dxa"/>
            <w:tcBorders>
              <w:top w:val="nil"/>
              <w:left w:val="nil"/>
              <w:bottom w:val="single" w:sz="4" w:space="0" w:color="auto"/>
              <w:right w:val="single" w:sz="4" w:space="0" w:color="auto"/>
            </w:tcBorders>
            <w:shd w:val="clear" w:color="auto" w:fill="auto"/>
            <w:noWrap/>
            <w:vAlign w:val="center"/>
          </w:tcPr>
          <w:p w14:paraId="574A0E1D" w14:textId="15DFF115" w:rsidR="007F36BD" w:rsidRPr="0064353E" w:rsidRDefault="007F36BD" w:rsidP="007F36BD">
            <w:pPr>
              <w:widowControl/>
              <w:autoSpaceDE/>
              <w:autoSpaceDN/>
              <w:jc w:val="center"/>
              <w:rPr>
                <w:iCs/>
                <w:sz w:val="20"/>
                <w:szCs w:val="20"/>
                <w:lang w:val="vi-VN" w:bidi="ar-SA"/>
              </w:rPr>
            </w:pPr>
          </w:p>
        </w:tc>
        <w:tc>
          <w:tcPr>
            <w:tcW w:w="460" w:type="dxa"/>
            <w:tcBorders>
              <w:top w:val="nil"/>
              <w:left w:val="nil"/>
              <w:bottom w:val="single" w:sz="4" w:space="0" w:color="auto"/>
              <w:right w:val="single" w:sz="4" w:space="0" w:color="auto"/>
            </w:tcBorders>
            <w:shd w:val="clear" w:color="auto" w:fill="auto"/>
            <w:noWrap/>
            <w:vAlign w:val="center"/>
          </w:tcPr>
          <w:p w14:paraId="4F0C4347" w14:textId="107BD24D" w:rsidR="007F36BD" w:rsidRPr="00D62F78" w:rsidRDefault="00D62F78" w:rsidP="007F36BD">
            <w:pPr>
              <w:widowControl/>
              <w:autoSpaceDE/>
              <w:autoSpaceDN/>
              <w:jc w:val="center"/>
              <w:rPr>
                <w:iCs/>
                <w:sz w:val="20"/>
                <w:szCs w:val="20"/>
                <w:lang w:val="vi-VN" w:bidi="ar-SA"/>
              </w:rPr>
            </w:pPr>
            <w:r>
              <w:rPr>
                <w:iCs/>
                <w:sz w:val="20"/>
                <w:szCs w:val="20"/>
                <w:lang w:val="vi-VN" w:bidi="ar-SA"/>
              </w:rPr>
              <w:t>1</w:t>
            </w:r>
          </w:p>
        </w:tc>
        <w:tc>
          <w:tcPr>
            <w:tcW w:w="630" w:type="dxa"/>
            <w:tcBorders>
              <w:top w:val="nil"/>
              <w:left w:val="nil"/>
              <w:bottom w:val="single" w:sz="4" w:space="0" w:color="auto"/>
              <w:right w:val="single" w:sz="4" w:space="0" w:color="auto"/>
            </w:tcBorders>
            <w:shd w:val="clear" w:color="auto" w:fill="auto"/>
            <w:noWrap/>
            <w:vAlign w:val="center"/>
          </w:tcPr>
          <w:p w14:paraId="247DE558" w14:textId="793F8BB7" w:rsidR="007F36BD" w:rsidRPr="00D62F78" w:rsidRDefault="00D62F78" w:rsidP="007F36BD">
            <w:pPr>
              <w:widowControl/>
              <w:autoSpaceDE/>
              <w:autoSpaceDN/>
              <w:jc w:val="center"/>
              <w:rPr>
                <w:iCs/>
                <w:sz w:val="20"/>
                <w:szCs w:val="20"/>
                <w:lang w:val="vi-VN" w:bidi="ar-SA"/>
              </w:rPr>
            </w:pPr>
            <w:r>
              <w:rPr>
                <w:iCs/>
                <w:sz w:val="20"/>
                <w:szCs w:val="20"/>
                <w:lang w:val="vi-VN" w:bidi="ar-SA"/>
              </w:rPr>
              <w:t>5</w:t>
            </w:r>
          </w:p>
        </w:tc>
        <w:tc>
          <w:tcPr>
            <w:tcW w:w="540" w:type="dxa"/>
            <w:tcBorders>
              <w:top w:val="nil"/>
              <w:left w:val="nil"/>
              <w:bottom w:val="single" w:sz="4" w:space="0" w:color="auto"/>
              <w:right w:val="single" w:sz="4" w:space="0" w:color="auto"/>
            </w:tcBorders>
            <w:shd w:val="clear" w:color="auto" w:fill="auto"/>
            <w:noWrap/>
            <w:vAlign w:val="center"/>
          </w:tcPr>
          <w:p w14:paraId="0CD41FB0" w14:textId="6C106FC4" w:rsidR="007F36BD" w:rsidRPr="00D54092" w:rsidRDefault="003070E8" w:rsidP="007F36BD">
            <w:pPr>
              <w:widowControl/>
              <w:autoSpaceDE/>
              <w:autoSpaceDN/>
              <w:jc w:val="center"/>
              <w:rPr>
                <w:bCs/>
                <w:iCs/>
                <w:sz w:val="20"/>
                <w:szCs w:val="20"/>
                <w:lang w:bidi="ar-SA"/>
              </w:rPr>
            </w:pPr>
            <w:r>
              <w:rPr>
                <w:bCs/>
                <w:iCs/>
                <w:sz w:val="20"/>
                <w:szCs w:val="20"/>
                <w:lang w:bidi="ar-SA"/>
              </w:rPr>
              <w:t>1</w:t>
            </w:r>
          </w:p>
        </w:tc>
        <w:tc>
          <w:tcPr>
            <w:tcW w:w="540" w:type="dxa"/>
            <w:tcBorders>
              <w:top w:val="nil"/>
              <w:left w:val="nil"/>
              <w:bottom w:val="single" w:sz="4" w:space="0" w:color="auto"/>
              <w:right w:val="single" w:sz="4" w:space="0" w:color="auto"/>
            </w:tcBorders>
            <w:shd w:val="clear" w:color="auto" w:fill="auto"/>
            <w:noWrap/>
            <w:vAlign w:val="center"/>
          </w:tcPr>
          <w:p w14:paraId="40D057B0" w14:textId="3506E661" w:rsidR="007F36BD" w:rsidRPr="002373CB" w:rsidRDefault="00D62F78" w:rsidP="007F36BD">
            <w:pPr>
              <w:widowControl/>
              <w:autoSpaceDE/>
              <w:autoSpaceDN/>
              <w:jc w:val="center"/>
              <w:rPr>
                <w:bCs/>
                <w:iCs/>
                <w:sz w:val="20"/>
                <w:szCs w:val="20"/>
                <w:lang w:val="vi-VN" w:bidi="ar-SA"/>
              </w:rPr>
            </w:pPr>
            <w:r>
              <w:rPr>
                <w:bCs/>
                <w:iCs/>
                <w:sz w:val="20"/>
                <w:szCs w:val="20"/>
                <w:lang w:val="vi-VN" w:bidi="ar-SA"/>
              </w:rPr>
              <w:t>2</w:t>
            </w:r>
          </w:p>
        </w:tc>
        <w:tc>
          <w:tcPr>
            <w:tcW w:w="630" w:type="dxa"/>
            <w:tcBorders>
              <w:top w:val="nil"/>
              <w:left w:val="nil"/>
              <w:bottom w:val="single" w:sz="4" w:space="0" w:color="auto"/>
              <w:right w:val="single" w:sz="4" w:space="0" w:color="auto"/>
            </w:tcBorders>
            <w:shd w:val="clear" w:color="auto" w:fill="auto"/>
            <w:noWrap/>
            <w:vAlign w:val="center"/>
          </w:tcPr>
          <w:p w14:paraId="13C0CFFC" w14:textId="1566E789" w:rsidR="007F36BD" w:rsidRPr="00D62F78" w:rsidRDefault="00D62F78" w:rsidP="003070E8">
            <w:pPr>
              <w:widowControl/>
              <w:autoSpaceDE/>
              <w:autoSpaceDN/>
              <w:jc w:val="center"/>
              <w:rPr>
                <w:bCs/>
                <w:iCs/>
                <w:sz w:val="20"/>
                <w:szCs w:val="20"/>
                <w:lang w:val="vi-VN" w:bidi="ar-SA"/>
              </w:rPr>
            </w:pPr>
            <w:r>
              <w:rPr>
                <w:bCs/>
                <w:iCs/>
                <w:sz w:val="20"/>
                <w:szCs w:val="20"/>
                <w:lang w:val="vi-VN" w:bidi="ar-SA"/>
              </w:rPr>
              <w:t>10</w:t>
            </w:r>
          </w:p>
        </w:tc>
        <w:tc>
          <w:tcPr>
            <w:tcW w:w="900" w:type="dxa"/>
            <w:vMerge/>
            <w:tcBorders>
              <w:left w:val="nil"/>
              <w:bottom w:val="single" w:sz="4" w:space="0" w:color="auto"/>
              <w:right w:val="single" w:sz="4" w:space="0" w:color="auto"/>
            </w:tcBorders>
            <w:vAlign w:val="center"/>
          </w:tcPr>
          <w:p w14:paraId="66F7B03D" w14:textId="77777777" w:rsidR="007F36BD" w:rsidRPr="00D54092" w:rsidRDefault="007F36BD" w:rsidP="007F36BD">
            <w:pPr>
              <w:widowControl/>
              <w:autoSpaceDE/>
              <w:autoSpaceDN/>
              <w:ind w:right="-108"/>
              <w:jc w:val="center"/>
              <w:rPr>
                <w:iCs/>
                <w:sz w:val="20"/>
                <w:szCs w:val="20"/>
                <w:lang w:bidi="ar-SA"/>
              </w:rPr>
            </w:pPr>
          </w:p>
        </w:tc>
      </w:tr>
      <w:tr w:rsidR="00533A83" w:rsidRPr="002107FB" w14:paraId="6BDBFA6F" w14:textId="77777777" w:rsidTr="00D62F78">
        <w:trPr>
          <w:trHeight w:val="432"/>
        </w:trPr>
        <w:tc>
          <w:tcPr>
            <w:tcW w:w="535" w:type="dxa"/>
            <w:vMerge w:val="restart"/>
            <w:tcBorders>
              <w:top w:val="single" w:sz="4" w:space="0" w:color="auto"/>
              <w:left w:val="single" w:sz="4" w:space="0" w:color="auto"/>
              <w:right w:val="single" w:sz="4" w:space="0" w:color="auto"/>
            </w:tcBorders>
            <w:shd w:val="clear" w:color="auto" w:fill="auto"/>
            <w:noWrap/>
            <w:vAlign w:val="center"/>
            <w:hideMark/>
          </w:tcPr>
          <w:p w14:paraId="472DDFA1" w14:textId="1842E03F" w:rsidR="00533A83" w:rsidRPr="0064353E" w:rsidRDefault="0064353E" w:rsidP="00533A83">
            <w:pPr>
              <w:widowControl/>
              <w:autoSpaceDE/>
              <w:autoSpaceDN/>
              <w:jc w:val="center"/>
              <w:rPr>
                <w:sz w:val="20"/>
                <w:szCs w:val="20"/>
                <w:lang w:val="vi-VN" w:bidi="ar-SA"/>
              </w:rPr>
            </w:pPr>
            <w:r>
              <w:rPr>
                <w:sz w:val="20"/>
                <w:szCs w:val="20"/>
                <w:lang w:val="vi-VN" w:bidi="ar-SA"/>
              </w:rPr>
              <w:t>2</w:t>
            </w:r>
          </w:p>
          <w:p w14:paraId="1CFB2510" w14:textId="578CBE49" w:rsidR="00533A83" w:rsidRPr="00D54092" w:rsidRDefault="00533A83" w:rsidP="00533A83">
            <w:pPr>
              <w:widowControl/>
              <w:autoSpaceDE/>
              <w:autoSpaceDN/>
              <w:jc w:val="center"/>
              <w:rPr>
                <w:sz w:val="20"/>
                <w:szCs w:val="20"/>
                <w:lang w:bidi="ar-SA"/>
              </w:rPr>
            </w:pPr>
          </w:p>
        </w:tc>
        <w:tc>
          <w:tcPr>
            <w:tcW w:w="1170" w:type="dxa"/>
            <w:vMerge w:val="restart"/>
            <w:tcBorders>
              <w:top w:val="single" w:sz="4" w:space="0" w:color="auto"/>
              <w:left w:val="nil"/>
              <w:right w:val="single" w:sz="4" w:space="0" w:color="auto"/>
            </w:tcBorders>
            <w:shd w:val="clear" w:color="auto" w:fill="auto"/>
          </w:tcPr>
          <w:p w14:paraId="69C9A662" w14:textId="6AA53F3B" w:rsidR="00533A83" w:rsidRPr="00D54092" w:rsidRDefault="00AF091E" w:rsidP="00AF091E">
            <w:pPr>
              <w:widowControl/>
              <w:autoSpaceDE/>
              <w:autoSpaceDN/>
              <w:rPr>
                <w:bCs/>
                <w:sz w:val="20"/>
                <w:szCs w:val="20"/>
                <w:lang w:bidi="ar-SA"/>
              </w:rPr>
            </w:pPr>
            <w:r>
              <w:rPr>
                <w:bCs/>
                <w:sz w:val="20"/>
                <w:szCs w:val="20"/>
                <w:lang w:bidi="ar-SA"/>
              </w:rPr>
              <w:t>Bài 4:</w:t>
            </w:r>
            <w:r w:rsidR="005B0659">
              <w:rPr>
                <w:bCs/>
                <w:sz w:val="20"/>
                <w:szCs w:val="20"/>
                <w:lang w:bidi="ar-SA"/>
              </w:rPr>
              <w:t xml:space="preserve">cạnh tranh </w:t>
            </w:r>
            <w:r>
              <w:rPr>
                <w:bCs/>
                <w:sz w:val="20"/>
                <w:szCs w:val="20"/>
                <w:lang w:bidi="ar-SA"/>
              </w:rPr>
              <w:t>trong sản xuât và lưu thông hàng hóa</w:t>
            </w:r>
          </w:p>
        </w:tc>
        <w:tc>
          <w:tcPr>
            <w:tcW w:w="2160" w:type="dxa"/>
            <w:tcBorders>
              <w:top w:val="single" w:sz="4" w:space="0" w:color="auto"/>
              <w:left w:val="nil"/>
              <w:bottom w:val="single" w:sz="4" w:space="0" w:color="auto"/>
              <w:right w:val="single" w:sz="4" w:space="0" w:color="auto"/>
            </w:tcBorders>
            <w:shd w:val="clear" w:color="auto" w:fill="auto"/>
            <w:vAlign w:val="center"/>
          </w:tcPr>
          <w:p w14:paraId="7800FA0E" w14:textId="160AC97F" w:rsidR="00533A83" w:rsidRPr="00D54092" w:rsidRDefault="005B0659" w:rsidP="00533A83">
            <w:pPr>
              <w:widowControl/>
              <w:autoSpaceDE/>
              <w:autoSpaceDN/>
              <w:jc w:val="center"/>
              <w:rPr>
                <w:sz w:val="20"/>
                <w:szCs w:val="20"/>
                <w:lang w:bidi="ar-SA"/>
              </w:rPr>
            </w:pPr>
            <w:r>
              <w:rPr>
                <w:sz w:val="20"/>
                <w:szCs w:val="20"/>
                <w:lang w:bidi="ar-SA"/>
              </w:rPr>
              <w:t>1. Cạnh tranh và nguyên nhân dẫn đến cạnh tranh</w:t>
            </w:r>
          </w:p>
        </w:tc>
        <w:tc>
          <w:tcPr>
            <w:tcW w:w="550" w:type="dxa"/>
            <w:tcBorders>
              <w:top w:val="nil"/>
              <w:left w:val="nil"/>
              <w:bottom w:val="single" w:sz="4" w:space="0" w:color="auto"/>
              <w:right w:val="single" w:sz="4" w:space="0" w:color="auto"/>
            </w:tcBorders>
            <w:shd w:val="clear" w:color="auto" w:fill="auto"/>
            <w:noWrap/>
            <w:vAlign w:val="center"/>
          </w:tcPr>
          <w:p w14:paraId="5885DFF9" w14:textId="15D0C324" w:rsidR="00533A83" w:rsidRPr="00D54092" w:rsidRDefault="00533A83" w:rsidP="00533A83">
            <w:pPr>
              <w:widowControl/>
              <w:autoSpaceDE/>
              <w:autoSpaceDN/>
              <w:jc w:val="center"/>
              <w:rPr>
                <w:iCs/>
                <w:sz w:val="20"/>
                <w:szCs w:val="20"/>
                <w:lang w:bidi="ar-SA"/>
              </w:rPr>
            </w:pPr>
          </w:p>
        </w:tc>
        <w:tc>
          <w:tcPr>
            <w:tcW w:w="710" w:type="dxa"/>
            <w:tcBorders>
              <w:top w:val="nil"/>
              <w:left w:val="nil"/>
              <w:bottom w:val="single" w:sz="4" w:space="0" w:color="auto"/>
              <w:right w:val="single" w:sz="4" w:space="0" w:color="auto"/>
            </w:tcBorders>
            <w:shd w:val="clear" w:color="auto" w:fill="auto"/>
            <w:noWrap/>
            <w:vAlign w:val="center"/>
          </w:tcPr>
          <w:p w14:paraId="22EE3B16" w14:textId="04DAE96B" w:rsidR="00533A83" w:rsidRPr="00D54092" w:rsidRDefault="00533A83" w:rsidP="00533A83">
            <w:pPr>
              <w:widowControl/>
              <w:autoSpaceDE/>
              <w:autoSpaceDN/>
              <w:jc w:val="center"/>
              <w:rPr>
                <w:iCs/>
                <w:sz w:val="20"/>
                <w:szCs w:val="20"/>
                <w:lang w:bidi="ar-SA"/>
              </w:rPr>
            </w:pPr>
          </w:p>
        </w:tc>
        <w:tc>
          <w:tcPr>
            <w:tcW w:w="540" w:type="dxa"/>
            <w:tcBorders>
              <w:top w:val="nil"/>
              <w:left w:val="nil"/>
              <w:bottom w:val="single" w:sz="4" w:space="0" w:color="auto"/>
              <w:right w:val="single" w:sz="4" w:space="0" w:color="auto"/>
            </w:tcBorders>
            <w:shd w:val="clear" w:color="auto" w:fill="auto"/>
            <w:noWrap/>
            <w:vAlign w:val="center"/>
          </w:tcPr>
          <w:p w14:paraId="285D767D" w14:textId="062274F5" w:rsidR="00533A83" w:rsidRPr="002373CB" w:rsidRDefault="002373CB" w:rsidP="00533A83">
            <w:pPr>
              <w:widowControl/>
              <w:autoSpaceDE/>
              <w:autoSpaceDN/>
              <w:jc w:val="center"/>
              <w:rPr>
                <w:iCs/>
                <w:sz w:val="20"/>
                <w:szCs w:val="20"/>
                <w:lang w:val="vi-VN" w:bidi="ar-SA"/>
              </w:rPr>
            </w:pPr>
            <w:r>
              <w:rPr>
                <w:iCs/>
                <w:sz w:val="20"/>
                <w:szCs w:val="20"/>
                <w:lang w:val="vi-VN" w:bidi="ar-SA"/>
              </w:rPr>
              <w:t>1</w:t>
            </w:r>
          </w:p>
        </w:tc>
        <w:tc>
          <w:tcPr>
            <w:tcW w:w="630" w:type="dxa"/>
            <w:tcBorders>
              <w:top w:val="nil"/>
              <w:left w:val="nil"/>
              <w:bottom w:val="single" w:sz="4" w:space="0" w:color="auto"/>
              <w:right w:val="single" w:sz="4" w:space="0" w:color="auto"/>
            </w:tcBorders>
            <w:shd w:val="clear" w:color="auto" w:fill="auto"/>
            <w:noWrap/>
            <w:vAlign w:val="center"/>
          </w:tcPr>
          <w:p w14:paraId="2497556E" w14:textId="72EDA04F" w:rsidR="00533A83" w:rsidRPr="002373CB" w:rsidRDefault="002373CB" w:rsidP="00533A83">
            <w:pPr>
              <w:widowControl/>
              <w:autoSpaceDE/>
              <w:autoSpaceDN/>
              <w:jc w:val="center"/>
              <w:rPr>
                <w:iCs/>
                <w:sz w:val="20"/>
                <w:szCs w:val="20"/>
                <w:lang w:val="vi-VN" w:bidi="ar-SA"/>
              </w:rPr>
            </w:pPr>
            <w:r>
              <w:rPr>
                <w:iCs/>
                <w:sz w:val="20"/>
                <w:szCs w:val="20"/>
                <w:lang w:val="vi-VN" w:bidi="ar-SA"/>
              </w:rPr>
              <w:t>5</w:t>
            </w:r>
          </w:p>
        </w:tc>
        <w:tc>
          <w:tcPr>
            <w:tcW w:w="540" w:type="dxa"/>
            <w:tcBorders>
              <w:top w:val="nil"/>
              <w:left w:val="nil"/>
              <w:bottom w:val="single" w:sz="4" w:space="0" w:color="auto"/>
              <w:right w:val="single" w:sz="4" w:space="0" w:color="auto"/>
            </w:tcBorders>
            <w:shd w:val="clear" w:color="auto" w:fill="auto"/>
            <w:noWrap/>
            <w:vAlign w:val="center"/>
          </w:tcPr>
          <w:p w14:paraId="5CB52364" w14:textId="236FC8DD" w:rsidR="00533A83" w:rsidRPr="00D54092" w:rsidRDefault="00CB1F92" w:rsidP="00533A83">
            <w:pPr>
              <w:widowControl/>
              <w:autoSpaceDE/>
              <w:autoSpaceDN/>
              <w:jc w:val="center"/>
              <w:rPr>
                <w:iCs/>
                <w:sz w:val="20"/>
                <w:szCs w:val="20"/>
                <w:lang w:bidi="ar-SA"/>
              </w:rPr>
            </w:pPr>
            <w:r>
              <w:rPr>
                <w:iCs/>
                <w:sz w:val="20"/>
                <w:szCs w:val="20"/>
                <w:lang w:bidi="ar-SA"/>
              </w:rPr>
              <w:t>1</w:t>
            </w:r>
          </w:p>
        </w:tc>
        <w:tc>
          <w:tcPr>
            <w:tcW w:w="630" w:type="dxa"/>
            <w:tcBorders>
              <w:top w:val="nil"/>
              <w:left w:val="nil"/>
              <w:bottom w:val="single" w:sz="4" w:space="0" w:color="auto"/>
              <w:right w:val="single" w:sz="4" w:space="0" w:color="auto"/>
            </w:tcBorders>
            <w:shd w:val="clear" w:color="auto" w:fill="auto"/>
            <w:noWrap/>
            <w:vAlign w:val="center"/>
          </w:tcPr>
          <w:p w14:paraId="2C1BA9A4" w14:textId="7BDC36E6" w:rsidR="00533A83" w:rsidRPr="00D54092" w:rsidRDefault="00E033EA" w:rsidP="00533A83">
            <w:pPr>
              <w:widowControl/>
              <w:autoSpaceDE/>
              <w:autoSpaceDN/>
              <w:jc w:val="center"/>
              <w:rPr>
                <w:iCs/>
                <w:sz w:val="20"/>
                <w:szCs w:val="20"/>
                <w:lang w:bidi="ar-SA"/>
              </w:rPr>
            </w:pPr>
            <w:r>
              <w:rPr>
                <w:iCs/>
                <w:sz w:val="20"/>
                <w:szCs w:val="20"/>
                <w:lang w:bidi="ar-SA"/>
              </w:rPr>
              <w:t>1</w:t>
            </w:r>
          </w:p>
        </w:tc>
        <w:tc>
          <w:tcPr>
            <w:tcW w:w="540" w:type="dxa"/>
            <w:tcBorders>
              <w:top w:val="nil"/>
              <w:left w:val="nil"/>
              <w:bottom w:val="single" w:sz="4" w:space="0" w:color="auto"/>
              <w:right w:val="single" w:sz="4" w:space="0" w:color="auto"/>
            </w:tcBorders>
            <w:shd w:val="clear" w:color="auto" w:fill="auto"/>
            <w:noWrap/>
            <w:vAlign w:val="center"/>
          </w:tcPr>
          <w:p w14:paraId="3C47CB26" w14:textId="77777777" w:rsidR="00533A83" w:rsidRPr="00D54092" w:rsidRDefault="00533A83" w:rsidP="00533A83">
            <w:pPr>
              <w:widowControl/>
              <w:autoSpaceDE/>
              <w:autoSpaceDN/>
              <w:jc w:val="center"/>
              <w:rPr>
                <w:iCs/>
                <w:sz w:val="20"/>
                <w:szCs w:val="20"/>
                <w:lang w:bidi="ar-SA"/>
              </w:rPr>
            </w:pPr>
          </w:p>
        </w:tc>
        <w:tc>
          <w:tcPr>
            <w:tcW w:w="630" w:type="dxa"/>
            <w:tcBorders>
              <w:top w:val="nil"/>
              <w:left w:val="nil"/>
              <w:bottom w:val="single" w:sz="4" w:space="0" w:color="auto"/>
              <w:right w:val="single" w:sz="4" w:space="0" w:color="auto"/>
            </w:tcBorders>
            <w:shd w:val="clear" w:color="auto" w:fill="auto"/>
            <w:noWrap/>
            <w:vAlign w:val="center"/>
          </w:tcPr>
          <w:p w14:paraId="29495117" w14:textId="77777777" w:rsidR="00533A83" w:rsidRPr="00D54092" w:rsidRDefault="00533A83" w:rsidP="00533A83">
            <w:pPr>
              <w:widowControl/>
              <w:autoSpaceDE/>
              <w:autoSpaceDN/>
              <w:jc w:val="center"/>
              <w:rPr>
                <w:iCs/>
                <w:sz w:val="20"/>
                <w:szCs w:val="20"/>
                <w:lang w:bidi="ar-SA"/>
              </w:rPr>
            </w:pPr>
          </w:p>
        </w:tc>
        <w:tc>
          <w:tcPr>
            <w:tcW w:w="630" w:type="dxa"/>
            <w:tcBorders>
              <w:top w:val="nil"/>
              <w:left w:val="nil"/>
              <w:bottom w:val="single" w:sz="4" w:space="0" w:color="auto"/>
              <w:right w:val="single" w:sz="4" w:space="0" w:color="auto"/>
            </w:tcBorders>
            <w:shd w:val="clear" w:color="auto" w:fill="auto"/>
            <w:noWrap/>
            <w:vAlign w:val="center"/>
          </w:tcPr>
          <w:p w14:paraId="7CB8A27D" w14:textId="27CD287F" w:rsidR="00533A83" w:rsidRPr="0064353E" w:rsidRDefault="00533A83" w:rsidP="00533A83">
            <w:pPr>
              <w:widowControl/>
              <w:autoSpaceDE/>
              <w:autoSpaceDN/>
              <w:jc w:val="center"/>
              <w:rPr>
                <w:iCs/>
                <w:sz w:val="20"/>
                <w:szCs w:val="20"/>
                <w:lang w:val="vi-VN" w:bidi="ar-SA"/>
              </w:rPr>
            </w:pPr>
          </w:p>
        </w:tc>
        <w:tc>
          <w:tcPr>
            <w:tcW w:w="540" w:type="dxa"/>
            <w:tcBorders>
              <w:top w:val="nil"/>
              <w:left w:val="nil"/>
              <w:bottom w:val="single" w:sz="4" w:space="0" w:color="auto"/>
              <w:right w:val="single" w:sz="4" w:space="0" w:color="auto"/>
            </w:tcBorders>
            <w:shd w:val="clear" w:color="auto" w:fill="auto"/>
            <w:noWrap/>
            <w:vAlign w:val="center"/>
          </w:tcPr>
          <w:p w14:paraId="523E8C05" w14:textId="04974CAF" w:rsidR="00533A83" w:rsidRPr="002373CB" w:rsidRDefault="00533A83" w:rsidP="00D62F78">
            <w:pPr>
              <w:widowControl/>
              <w:autoSpaceDE/>
              <w:autoSpaceDN/>
              <w:rPr>
                <w:iCs/>
                <w:sz w:val="20"/>
                <w:szCs w:val="20"/>
                <w:lang w:val="vi-VN" w:bidi="ar-SA"/>
              </w:rPr>
            </w:pPr>
          </w:p>
        </w:tc>
        <w:tc>
          <w:tcPr>
            <w:tcW w:w="450" w:type="dxa"/>
            <w:tcBorders>
              <w:top w:val="nil"/>
              <w:left w:val="nil"/>
              <w:bottom w:val="single" w:sz="4" w:space="0" w:color="auto"/>
              <w:right w:val="single" w:sz="4" w:space="0" w:color="auto"/>
            </w:tcBorders>
            <w:shd w:val="clear" w:color="auto" w:fill="auto"/>
            <w:noWrap/>
            <w:vAlign w:val="center"/>
          </w:tcPr>
          <w:p w14:paraId="448E8A56" w14:textId="77777777" w:rsidR="00533A83" w:rsidRPr="00D54092" w:rsidRDefault="00533A83" w:rsidP="00533A83">
            <w:pPr>
              <w:widowControl/>
              <w:autoSpaceDE/>
              <w:autoSpaceDN/>
              <w:jc w:val="center"/>
              <w:rPr>
                <w:iCs/>
                <w:sz w:val="20"/>
                <w:szCs w:val="20"/>
                <w:lang w:bidi="ar-SA"/>
              </w:rPr>
            </w:pPr>
          </w:p>
        </w:tc>
        <w:tc>
          <w:tcPr>
            <w:tcW w:w="630" w:type="dxa"/>
            <w:tcBorders>
              <w:top w:val="nil"/>
              <w:left w:val="nil"/>
              <w:bottom w:val="single" w:sz="4" w:space="0" w:color="auto"/>
              <w:right w:val="single" w:sz="4" w:space="0" w:color="auto"/>
            </w:tcBorders>
            <w:shd w:val="clear" w:color="auto" w:fill="auto"/>
            <w:noWrap/>
            <w:vAlign w:val="center"/>
          </w:tcPr>
          <w:p w14:paraId="2B5DDC03" w14:textId="5C9DD557" w:rsidR="00533A83" w:rsidRPr="002373CB" w:rsidRDefault="00533A83" w:rsidP="00533A83">
            <w:pPr>
              <w:widowControl/>
              <w:autoSpaceDE/>
              <w:autoSpaceDN/>
              <w:jc w:val="center"/>
              <w:rPr>
                <w:iCs/>
                <w:sz w:val="20"/>
                <w:szCs w:val="20"/>
                <w:lang w:val="vi-VN" w:bidi="ar-SA"/>
              </w:rPr>
            </w:pPr>
          </w:p>
        </w:tc>
        <w:tc>
          <w:tcPr>
            <w:tcW w:w="540" w:type="dxa"/>
            <w:tcBorders>
              <w:top w:val="nil"/>
              <w:left w:val="nil"/>
              <w:bottom w:val="single" w:sz="4" w:space="0" w:color="auto"/>
              <w:right w:val="single" w:sz="4" w:space="0" w:color="auto"/>
            </w:tcBorders>
            <w:shd w:val="clear" w:color="auto" w:fill="auto"/>
            <w:noWrap/>
            <w:vAlign w:val="center"/>
          </w:tcPr>
          <w:p w14:paraId="4ACE1F9A" w14:textId="77777777" w:rsidR="00533A83" w:rsidRPr="00D54092" w:rsidRDefault="00533A83" w:rsidP="00533A83">
            <w:pPr>
              <w:widowControl/>
              <w:autoSpaceDE/>
              <w:autoSpaceDN/>
              <w:jc w:val="center"/>
              <w:rPr>
                <w:iCs/>
                <w:sz w:val="20"/>
                <w:szCs w:val="20"/>
                <w:lang w:bidi="ar-SA"/>
              </w:rPr>
            </w:pPr>
          </w:p>
        </w:tc>
        <w:tc>
          <w:tcPr>
            <w:tcW w:w="620" w:type="dxa"/>
            <w:tcBorders>
              <w:top w:val="nil"/>
              <w:left w:val="nil"/>
              <w:bottom w:val="single" w:sz="4" w:space="0" w:color="auto"/>
              <w:right w:val="single" w:sz="4" w:space="0" w:color="auto"/>
            </w:tcBorders>
            <w:shd w:val="clear" w:color="auto" w:fill="auto"/>
            <w:noWrap/>
            <w:vAlign w:val="center"/>
          </w:tcPr>
          <w:p w14:paraId="609F3FD8" w14:textId="77777777" w:rsidR="00533A83" w:rsidRPr="00D54092" w:rsidRDefault="00533A83" w:rsidP="00533A83">
            <w:pPr>
              <w:widowControl/>
              <w:autoSpaceDE/>
              <w:autoSpaceDN/>
              <w:jc w:val="center"/>
              <w:rPr>
                <w:iCs/>
                <w:sz w:val="20"/>
                <w:szCs w:val="20"/>
                <w:lang w:bidi="ar-SA"/>
              </w:rPr>
            </w:pPr>
          </w:p>
        </w:tc>
        <w:tc>
          <w:tcPr>
            <w:tcW w:w="460" w:type="dxa"/>
            <w:tcBorders>
              <w:top w:val="nil"/>
              <w:left w:val="nil"/>
              <w:bottom w:val="single" w:sz="4" w:space="0" w:color="auto"/>
              <w:right w:val="single" w:sz="4" w:space="0" w:color="auto"/>
            </w:tcBorders>
            <w:shd w:val="clear" w:color="auto" w:fill="auto"/>
            <w:noWrap/>
            <w:vAlign w:val="center"/>
          </w:tcPr>
          <w:p w14:paraId="586126B2" w14:textId="77777777" w:rsidR="00533A83" w:rsidRPr="00D54092" w:rsidRDefault="00533A83" w:rsidP="00533A83">
            <w:pPr>
              <w:widowControl/>
              <w:autoSpaceDE/>
              <w:autoSpaceDN/>
              <w:jc w:val="center"/>
              <w:rPr>
                <w:iCs/>
                <w:sz w:val="20"/>
                <w:szCs w:val="20"/>
                <w:lang w:bidi="ar-SA"/>
              </w:rPr>
            </w:pPr>
          </w:p>
        </w:tc>
        <w:tc>
          <w:tcPr>
            <w:tcW w:w="630" w:type="dxa"/>
            <w:tcBorders>
              <w:top w:val="nil"/>
              <w:left w:val="nil"/>
              <w:bottom w:val="single" w:sz="4" w:space="0" w:color="auto"/>
              <w:right w:val="single" w:sz="4" w:space="0" w:color="auto"/>
            </w:tcBorders>
            <w:shd w:val="clear" w:color="auto" w:fill="auto"/>
            <w:noWrap/>
            <w:vAlign w:val="center"/>
          </w:tcPr>
          <w:p w14:paraId="221663B7" w14:textId="77777777" w:rsidR="00533A83" w:rsidRPr="00D54092" w:rsidRDefault="00533A83" w:rsidP="00533A83">
            <w:pPr>
              <w:widowControl/>
              <w:autoSpaceDE/>
              <w:autoSpaceDN/>
              <w:jc w:val="center"/>
              <w:rPr>
                <w:iCs/>
                <w:sz w:val="20"/>
                <w:szCs w:val="20"/>
                <w:lang w:bidi="ar-SA"/>
              </w:rPr>
            </w:pPr>
          </w:p>
        </w:tc>
        <w:tc>
          <w:tcPr>
            <w:tcW w:w="540" w:type="dxa"/>
            <w:tcBorders>
              <w:top w:val="nil"/>
              <w:left w:val="nil"/>
              <w:bottom w:val="single" w:sz="4" w:space="0" w:color="auto"/>
              <w:right w:val="single" w:sz="4" w:space="0" w:color="auto"/>
            </w:tcBorders>
            <w:shd w:val="clear" w:color="auto" w:fill="auto"/>
            <w:noWrap/>
            <w:vAlign w:val="center"/>
          </w:tcPr>
          <w:p w14:paraId="4FFC3048" w14:textId="77777777" w:rsidR="00533A83" w:rsidRPr="00D54092" w:rsidRDefault="00533A83" w:rsidP="00533A83">
            <w:pPr>
              <w:widowControl/>
              <w:autoSpaceDE/>
              <w:autoSpaceDN/>
              <w:jc w:val="center"/>
              <w:rPr>
                <w:bCs/>
                <w:iCs/>
                <w:sz w:val="20"/>
                <w:szCs w:val="20"/>
                <w:lang w:bidi="ar-SA"/>
              </w:rPr>
            </w:pPr>
            <w:r w:rsidRPr="00D54092">
              <w:rPr>
                <w:bCs/>
                <w:iCs/>
                <w:sz w:val="20"/>
                <w:szCs w:val="20"/>
                <w:lang w:bidi="ar-SA"/>
              </w:rPr>
              <w:t>2</w:t>
            </w:r>
          </w:p>
        </w:tc>
        <w:tc>
          <w:tcPr>
            <w:tcW w:w="540" w:type="dxa"/>
            <w:tcBorders>
              <w:top w:val="nil"/>
              <w:left w:val="nil"/>
              <w:bottom w:val="single" w:sz="4" w:space="0" w:color="auto"/>
              <w:right w:val="single" w:sz="4" w:space="0" w:color="auto"/>
            </w:tcBorders>
            <w:shd w:val="clear" w:color="auto" w:fill="auto"/>
            <w:noWrap/>
            <w:vAlign w:val="center"/>
          </w:tcPr>
          <w:p w14:paraId="18D51AF7" w14:textId="69576337" w:rsidR="00533A83" w:rsidRPr="002373CB" w:rsidRDefault="002373CB" w:rsidP="00533A83">
            <w:pPr>
              <w:widowControl/>
              <w:autoSpaceDE/>
              <w:autoSpaceDN/>
              <w:jc w:val="center"/>
              <w:rPr>
                <w:bCs/>
                <w:iCs/>
                <w:sz w:val="20"/>
                <w:szCs w:val="20"/>
                <w:lang w:val="vi-VN" w:bidi="ar-SA"/>
              </w:rPr>
            </w:pPr>
            <w:r>
              <w:rPr>
                <w:bCs/>
                <w:iCs/>
                <w:sz w:val="20"/>
                <w:szCs w:val="20"/>
                <w:lang w:val="vi-VN" w:bidi="ar-SA"/>
              </w:rPr>
              <w:t>1</w:t>
            </w:r>
          </w:p>
        </w:tc>
        <w:tc>
          <w:tcPr>
            <w:tcW w:w="630" w:type="dxa"/>
            <w:tcBorders>
              <w:top w:val="nil"/>
              <w:left w:val="nil"/>
              <w:bottom w:val="single" w:sz="4" w:space="0" w:color="auto"/>
              <w:right w:val="single" w:sz="4" w:space="0" w:color="auto"/>
            </w:tcBorders>
            <w:shd w:val="clear" w:color="auto" w:fill="auto"/>
            <w:noWrap/>
          </w:tcPr>
          <w:p w14:paraId="42784348" w14:textId="175E2B5D" w:rsidR="00533A83" w:rsidRPr="00D54092" w:rsidRDefault="003070E8" w:rsidP="00533A83">
            <w:pPr>
              <w:widowControl/>
              <w:autoSpaceDE/>
              <w:autoSpaceDN/>
              <w:jc w:val="center"/>
              <w:rPr>
                <w:bCs/>
                <w:iCs/>
                <w:sz w:val="20"/>
                <w:szCs w:val="20"/>
                <w:lang w:bidi="ar-SA"/>
              </w:rPr>
            </w:pPr>
            <w:r>
              <w:rPr>
                <w:bCs/>
                <w:iCs/>
                <w:sz w:val="20"/>
                <w:szCs w:val="20"/>
                <w:lang w:bidi="ar-SA"/>
              </w:rPr>
              <w:t>2</w:t>
            </w:r>
          </w:p>
        </w:tc>
        <w:tc>
          <w:tcPr>
            <w:tcW w:w="900" w:type="dxa"/>
            <w:vMerge w:val="restart"/>
            <w:tcBorders>
              <w:top w:val="nil"/>
              <w:left w:val="nil"/>
              <w:right w:val="single" w:sz="4" w:space="0" w:color="auto"/>
            </w:tcBorders>
            <w:vAlign w:val="center"/>
          </w:tcPr>
          <w:p w14:paraId="1AB9FAEC" w14:textId="644C03D3" w:rsidR="00533A83" w:rsidRPr="00D54092" w:rsidRDefault="00D62F78" w:rsidP="00D040B2">
            <w:pPr>
              <w:widowControl/>
              <w:autoSpaceDE/>
              <w:autoSpaceDN/>
              <w:ind w:left="-18" w:right="-108"/>
              <w:jc w:val="center"/>
              <w:rPr>
                <w:iCs/>
                <w:sz w:val="20"/>
                <w:szCs w:val="20"/>
                <w:lang w:bidi="ar-SA"/>
              </w:rPr>
            </w:pPr>
            <w:r>
              <w:rPr>
                <w:iCs/>
                <w:sz w:val="20"/>
                <w:szCs w:val="20"/>
                <w:lang w:val="vi-VN" w:bidi="ar-SA"/>
              </w:rPr>
              <w:t>3</w:t>
            </w:r>
            <w:r w:rsidR="00E033EA">
              <w:rPr>
                <w:iCs/>
                <w:sz w:val="20"/>
                <w:szCs w:val="20"/>
                <w:lang w:bidi="ar-SA"/>
              </w:rPr>
              <w:t>5</w:t>
            </w:r>
            <w:r w:rsidR="00533A83">
              <w:rPr>
                <w:iCs/>
                <w:sz w:val="20"/>
                <w:szCs w:val="20"/>
                <w:lang w:bidi="ar-SA"/>
              </w:rPr>
              <w:t>%</w:t>
            </w:r>
          </w:p>
        </w:tc>
      </w:tr>
      <w:tr w:rsidR="00533A83" w:rsidRPr="002107FB" w14:paraId="29ADE7B5" w14:textId="77777777" w:rsidTr="00D62F78">
        <w:trPr>
          <w:trHeight w:val="432"/>
        </w:trPr>
        <w:tc>
          <w:tcPr>
            <w:tcW w:w="535" w:type="dxa"/>
            <w:vMerge/>
            <w:tcBorders>
              <w:left w:val="single" w:sz="4" w:space="0" w:color="auto"/>
              <w:right w:val="single" w:sz="4" w:space="0" w:color="auto"/>
            </w:tcBorders>
            <w:shd w:val="clear" w:color="auto" w:fill="auto"/>
            <w:noWrap/>
            <w:vAlign w:val="center"/>
            <w:hideMark/>
          </w:tcPr>
          <w:p w14:paraId="71237832" w14:textId="77777777" w:rsidR="00533A83" w:rsidRPr="00D54092" w:rsidRDefault="00533A83" w:rsidP="00533A83">
            <w:pPr>
              <w:widowControl/>
              <w:autoSpaceDE/>
              <w:autoSpaceDN/>
              <w:jc w:val="center"/>
              <w:rPr>
                <w:sz w:val="20"/>
                <w:szCs w:val="20"/>
                <w:lang w:bidi="ar-SA"/>
              </w:rPr>
            </w:pPr>
          </w:p>
        </w:tc>
        <w:tc>
          <w:tcPr>
            <w:tcW w:w="1170" w:type="dxa"/>
            <w:vMerge/>
            <w:tcBorders>
              <w:left w:val="nil"/>
              <w:right w:val="single" w:sz="4" w:space="0" w:color="auto"/>
            </w:tcBorders>
            <w:shd w:val="clear" w:color="auto" w:fill="auto"/>
            <w:vAlign w:val="center"/>
          </w:tcPr>
          <w:p w14:paraId="78C70A60" w14:textId="77777777" w:rsidR="00533A83" w:rsidRPr="00D54092" w:rsidRDefault="00533A83" w:rsidP="00533A83">
            <w:pPr>
              <w:widowControl/>
              <w:autoSpaceDE/>
              <w:autoSpaceDN/>
              <w:jc w:val="center"/>
              <w:rPr>
                <w:bCs/>
                <w:sz w:val="20"/>
                <w:szCs w:val="20"/>
                <w:lang w:bidi="ar-SA"/>
              </w:rPr>
            </w:pPr>
          </w:p>
        </w:tc>
        <w:tc>
          <w:tcPr>
            <w:tcW w:w="2160" w:type="dxa"/>
            <w:tcBorders>
              <w:top w:val="single" w:sz="4" w:space="0" w:color="auto"/>
              <w:left w:val="nil"/>
              <w:bottom w:val="single" w:sz="4" w:space="0" w:color="auto"/>
              <w:right w:val="single" w:sz="4" w:space="0" w:color="auto"/>
            </w:tcBorders>
            <w:shd w:val="clear" w:color="auto" w:fill="auto"/>
            <w:vAlign w:val="center"/>
          </w:tcPr>
          <w:p w14:paraId="06E5FA97" w14:textId="2410980F" w:rsidR="005B0659" w:rsidRPr="00D54092" w:rsidRDefault="005B0659" w:rsidP="005B0659">
            <w:pPr>
              <w:widowControl/>
              <w:autoSpaceDE/>
              <w:autoSpaceDN/>
              <w:jc w:val="center"/>
              <w:rPr>
                <w:sz w:val="20"/>
                <w:szCs w:val="20"/>
                <w:lang w:bidi="ar-SA"/>
              </w:rPr>
            </w:pPr>
            <w:r>
              <w:rPr>
                <w:sz w:val="20"/>
                <w:szCs w:val="20"/>
                <w:lang w:bidi="ar-SA"/>
              </w:rPr>
              <w:t>2. Mục đích của cạnh tranh:</w:t>
            </w:r>
          </w:p>
        </w:tc>
        <w:tc>
          <w:tcPr>
            <w:tcW w:w="550" w:type="dxa"/>
            <w:tcBorders>
              <w:top w:val="nil"/>
              <w:left w:val="nil"/>
              <w:bottom w:val="single" w:sz="4" w:space="0" w:color="auto"/>
              <w:right w:val="single" w:sz="4" w:space="0" w:color="auto"/>
            </w:tcBorders>
            <w:shd w:val="clear" w:color="auto" w:fill="auto"/>
            <w:noWrap/>
            <w:vAlign w:val="center"/>
          </w:tcPr>
          <w:p w14:paraId="3FCB341E" w14:textId="0B3335B3" w:rsidR="00533A83" w:rsidRPr="002373CB" w:rsidRDefault="002373CB" w:rsidP="00533A83">
            <w:pPr>
              <w:widowControl/>
              <w:autoSpaceDE/>
              <w:autoSpaceDN/>
              <w:jc w:val="center"/>
              <w:rPr>
                <w:iCs/>
                <w:sz w:val="20"/>
                <w:szCs w:val="20"/>
                <w:lang w:val="vi-VN" w:bidi="ar-SA"/>
              </w:rPr>
            </w:pPr>
            <w:r>
              <w:rPr>
                <w:iCs/>
                <w:sz w:val="20"/>
                <w:szCs w:val="20"/>
                <w:lang w:val="vi-VN" w:bidi="ar-SA"/>
              </w:rPr>
              <w:t>1</w:t>
            </w:r>
          </w:p>
        </w:tc>
        <w:tc>
          <w:tcPr>
            <w:tcW w:w="710" w:type="dxa"/>
            <w:tcBorders>
              <w:top w:val="nil"/>
              <w:left w:val="nil"/>
              <w:bottom w:val="single" w:sz="4" w:space="0" w:color="auto"/>
              <w:right w:val="single" w:sz="4" w:space="0" w:color="auto"/>
            </w:tcBorders>
            <w:shd w:val="clear" w:color="auto" w:fill="auto"/>
            <w:noWrap/>
            <w:vAlign w:val="center"/>
          </w:tcPr>
          <w:p w14:paraId="719B44C1" w14:textId="7A6D06A0" w:rsidR="00533A83" w:rsidRPr="002373CB" w:rsidRDefault="002373CB" w:rsidP="00533A83">
            <w:pPr>
              <w:widowControl/>
              <w:autoSpaceDE/>
              <w:autoSpaceDN/>
              <w:jc w:val="center"/>
              <w:rPr>
                <w:iCs/>
                <w:sz w:val="20"/>
                <w:szCs w:val="20"/>
                <w:lang w:val="vi-VN" w:bidi="ar-SA"/>
              </w:rPr>
            </w:pPr>
            <w:r>
              <w:rPr>
                <w:iCs/>
                <w:sz w:val="20"/>
                <w:szCs w:val="20"/>
                <w:lang w:val="vi-VN" w:bidi="ar-SA"/>
              </w:rPr>
              <w:t>1</w:t>
            </w:r>
          </w:p>
        </w:tc>
        <w:tc>
          <w:tcPr>
            <w:tcW w:w="540" w:type="dxa"/>
            <w:tcBorders>
              <w:top w:val="nil"/>
              <w:left w:val="nil"/>
              <w:bottom w:val="single" w:sz="4" w:space="0" w:color="auto"/>
              <w:right w:val="single" w:sz="4" w:space="0" w:color="auto"/>
            </w:tcBorders>
            <w:shd w:val="clear" w:color="auto" w:fill="auto"/>
            <w:noWrap/>
            <w:vAlign w:val="center"/>
          </w:tcPr>
          <w:p w14:paraId="6CA9827E" w14:textId="77777777" w:rsidR="00533A83" w:rsidRPr="00D54092" w:rsidRDefault="00533A83" w:rsidP="00533A83">
            <w:pPr>
              <w:widowControl/>
              <w:autoSpaceDE/>
              <w:autoSpaceDN/>
              <w:jc w:val="center"/>
              <w:rPr>
                <w:iCs/>
                <w:sz w:val="20"/>
                <w:szCs w:val="20"/>
                <w:lang w:bidi="ar-SA"/>
              </w:rPr>
            </w:pPr>
          </w:p>
        </w:tc>
        <w:tc>
          <w:tcPr>
            <w:tcW w:w="630" w:type="dxa"/>
            <w:tcBorders>
              <w:top w:val="nil"/>
              <w:left w:val="nil"/>
              <w:bottom w:val="single" w:sz="4" w:space="0" w:color="auto"/>
              <w:right w:val="single" w:sz="4" w:space="0" w:color="auto"/>
            </w:tcBorders>
            <w:shd w:val="clear" w:color="auto" w:fill="auto"/>
            <w:noWrap/>
            <w:vAlign w:val="center"/>
          </w:tcPr>
          <w:p w14:paraId="3E0008A5" w14:textId="77777777" w:rsidR="00533A83" w:rsidRPr="00D54092" w:rsidRDefault="00533A83" w:rsidP="00533A83">
            <w:pPr>
              <w:widowControl/>
              <w:autoSpaceDE/>
              <w:autoSpaceDN/>
              <w:jc w:val="center"/>
              <w:rPr>
                <w:iCs/>
                <w:sz w:val="20"/>
                <w:szCs w:val="20"/>
                <w:lang w:bidi="ar-SA"/>
              </w:rPr>
            </w:pPr>
          </w:p>
        </w:tc>
        <w:tc>
          <w:tcPr>
            <w:tcW w:w="540" w:type="dxa"/>
            <w:tcBorders>
              <w:top w:val="nil"/>
              <w:left w:val="nil"/>
              <w:bottom w:val="single" w:sz="4" w:space="0" w:color="auto"/>
              <w:right w:val="single" w:sz="4" w:space="0" w:color="auto"/>
            </w:tcBorders>
            <w:shd w:val="clear" w:color="auto" w:fill="auto"/>
            <w:noWrap/>
            <w:vAlign w:val="center"/>
          </w:tcPr>
          <w:p w14:paraId="225878EF" w14:textId="72735063" w:rsidR="00533A83" w:rsidRPr="002373CB" w:rsidRDefault="002373CB" w:rsidP="00533A83">
            <w:pPr>
              <w:widowControl/>
              <w:autoSpaceDE/>
              <w:autoSpaceDN/>
              <w:jc w:val="center"/>
              <w:rPr>
                <w:iCs/>
                <w:sz w:val="20"/>
                <w:szCs w:val="20"/>
                <w:lang w:val="vi-VN" w:bidi="ar-SA"/>
              </w:rPr>
            </w:pPr>
            <w:r>
              <w:rPr>
                <w:iCs/>
                <w:sz w:val="20"/>
                <w:szCs w:val="20"/>
                <w:lang w:val="vi-VN" w:bidi="ar-SA"/>
              </w:rPr>
              <w:t>1</w:t>
            </w:r>
          </w:p>
        </w:tc>
        <w:tc>
          <w:tcPr>
            <w:tcW w:w="630" w:type="dxa"/>
            <w:tcBorders>
              <w:top w:val="nil"/>
              <w:left w:val="nil"/>
              <w:bottom w:val="single" w:sz="4" w:space="0" w:color="auto"/>
              <w:right w:val="single" w:sz="4" w:space="0" w:color="auto"/>
            </w:tcBorders>
            <w:shd w:val="clear" w:color="auto" w:fill="auto"/>
            <w:noWrap/>
            <w:vAlign w:val="center"/>
          </w:tcPr>
          <w:p w14:paraId="37243E3E" w14:textId="453769D0" w:rsidR="00533A83" w:rsidRPr="002373CB" w:rsidRDefault="002373CB" w:rsidP="00533A83">
            <w:pPr>
              <w:widowControl/>
              <w:autoSpaceDE/>
              <w:autoSpaceDN/>
              <w:jc w:val="center"/>
              <w:rPr>
                <w:iCs/>
                <w:sz w:val="20"/>
                <w:szCs w:val="20"/>
                <w:lang w:val="vi-VN" w:bidi="ar-SA"/>
              </w:rPr>
            </w:pPr>
            <w:r>
              <w:rPr>
                <w:iCs/>
                <w:sz w:val="20"/>
                <w:szCs w:val="20"/>
                <w:lang w:val="vi-VN" w:bidi="ar-SA"/>
              </w:rPr>
              <w:t>1</w:t>
            </w:r>
          </w:p>
        </w:tc>
        <w:tc>
          <w:tcPr>
            <w:tcW w:w="540" w:type="dxa"/>
            <w:tcBorders>
              <w:top w:val="nil"/>
              <w:left w:val="nil"/>
              <w:bottom w:val="single" w:sz="4" w:space="0" w:color="auto"/>
              <w:right w:val="single" w:sz="4" w:space="0" w:color="auto"/>
            </w:tcBorders>
            <w:shd w:val="clear" w:color="auto" w:fill="auto"/>
            <w:noWrap/>
            <w:vAlign w:val="center"/>
          </w:tcPr>
          <w:p w14:paraId="0474AD10" w14:textId="4E73DCFE" w:rsidR="00533A83" w:rsidRPr="00D54092" w:rsidRDefault="00533A83" w:rsidP="00533A83">
            <w:pPr>
              <w:widowControl/>
              <w:autoSpaceDE/>
              <w:autoSpaceDN/>
              <w:jc w:val="center"/>
              <w:rPr>
                <w:iCs/>
                <w:sz w:val="20"/>
                <w:szCs w:val="20"/>
                <w:lang w:bidi="ar-SA"/>
              </w:rPr>
            </w:pPr>
          </w:p>
        </w:tc>
        <w:tc>
          <w:tcPr>
            <w:tcW w:w="630" w:type="dxa"/>
            <w:tcBorders>
              <w:top w:val="nil"/>
              <w:left w:val="nil"/>
              <w:bottom w:val="single" w:sz="4" w:space="0" w:color="auto"/>
              <w:right w:val="single" w:sz="4" w:space="0" w:color="auto"/>
            </w:tcBorders>
            <w:shd w:val="clear" w:color="auto" w:fill="auto"/>
            <w:noWrap/>
            <w:vAlign w:val="center"/>
          </w:tcPr>
          <w:p w14:paraId="0B1FFECE" w14:textId="1FB08943" w:rsidR="00533A83" w:rsidRPr="00D54092" w:rsidRDefault="00533A83" w:rsidP="00533A83">
            <w:pPr>
              <w:widowControl/>
              <w:autoSpaceDE/>
              <w:autoSpaceDN/>
              <w:jc w:val="center"/>
              <w:rPr>
                <w:iCs/>
                <w:sz w:val="20"/>
                <w:szCs w:val="20"/>
                <w:lang w:bidi="ar-SA"/>
              </w:rPr>
            </w:pPr>
          </w:p>
        </w:tc>
        <w:tc>
          <w:tcPr>
            <w:tcW w:w="630" w:type="dxa"/>
            <w:tcBorders>
              <w:top w:val="nil"/>
              <w:left w:val="nil"/>
              <w:bottom w:val="single" w:sz="4" w:space="0" w:color="auto"/>
              <w:right w:val="single" w:sz="4" w:space="0" w:color="auto"/>
            </w:tcBorders>
            <w:shd w:val="clear" w:color="auto" w:fill="auto"/>
            <w:noWrap/>
            <w:vAlign w:val="center"/>
          </w:tcPr>
          <w:p w14:paraId="657EDCF5" w14:textId="3F6D1E34" w:rsidR="00533A83" w:rsidRPr="00D62F78" w:rsidRDefault="00D62F78" w:rsidP="00533A83">
            <w:pPr>
              <w:widowControl/>
              <w:autoSpaceDE/>
              <w:autoSpaceDN/>
              <w:jc w:val="center"/>
              <w:rPr>
                <w:iCs/>
                <w:sz w:val="20"/>
                <w:szCs w:val="20"/>
                <w:lang w:val="vi-VN" w:bidi="ar-SA"/>
              </w:rPr>
            </w:pPr>
            <w:r>
              <w:rPr>
                <w:iCs/>
                <w:sz w:val="20"/>
                <w:szCs w:val="20"/>
                <w:lang w:val="vi-VN" w:bidi="ar-SA"/>
              </w:rPr>
              <w:t>1</w:t>
            </w:r>
          </w:p>
        </w:tc>
        <w:tc>
          <w:tcPr>
            <w:tcW w:w="540" w:type="dxa"/>
            <w:tcBorders>
              <w:top w:val="nil"/>
              <w:left w:val="nil"/>
              <w:bottom w:val="single" w:sz="4" w:space="0" w:color="auto"/>
              <w:right w:val="single" w:sz="4" w:space="0" w:color="auto"/>
            </w:tcBorders>
            <w:shd w:val="clear" w:color="auto" w:fill="auto"/>
            <w:noWrap/>
            <w:vAlign w:val="center"/>
          </w:tcPr>
          <w:p w14:paraId="4EEF7EB7" w14:textId="582C7885" w:rsidR="00533A83" w:rsidRPr="00D62F78" w:rsidRDefault="00D62F78" w:rsidP="00533A83">
            <w:pPr>
              <w:widowControl/>
              <w:autoSpaceDE/>
              <w:autoSpaceDN/>
              <w:jc w:val="center"/>
              <w:rPr>
                <w:iCs/>
                <w:sz w:val="20"/>
                <w:szCs w:val="20"/>
                <w:lang w:val="vi-VN" w:bidi="ar-SA"/>
              </w:rPr>
            </w:pPr>
            <w:r>
              <w:rPr>
                <w:iCs/>
                <w:sz w:val="20"/>
                <w:szCs w:val="20"/>
                <w:lang w:val="vi-VN" w:bidi="ar-SA"/>
              </w:rPr>
              <w:t>1</w:t>
            </w:r>
          </w:p>
        </w:tc>
        <w:tc>
          <w:tcPr>
            <w:tcW w:w="450" w:type="dxa"/>
            <w:tcBorders>
              <w:top w:val="nil"/>
              <w:left w:val="nil"/>
              <w:bottom w:val="single" w:sz="4" w:space="0" w:color="auto"/>
              <w:right w:val="single" w:sz="4" w:space="0" w:color="auto"/>
            </w:tcBorders>
            <w:shd w:val="clear" w:color="auto" w:fill="auto"/>
            <w:noWrap/>
            <w:vAlign w:val="center"/>
          </w:tcPr>
          <w:p w14:paraId="54DD18E8" w14:textId="77777777" w:rsidR="00533A83" w:rsidRPr="00D54092" w:rsidRDefault="00533A83" w:rsidP="00533A83">
            <w:pPr>
              <w:widowControl/>
              <w:autoSpaceDE/>
              <w:autoSpaceDN/>
              <w:jc w:val="center"/>
              <w:rPr>
                <w:iCs/>
                <w:sz w:val="20"/>
                <w:szCs w:val="20"/>
                <w:lang w:bidi="ar-SA"/>
              </w:rPr>
            </w:pPr>
          </w:p>
        </w:tc>
        <w:tc>
          <w:tcPr>
            <w:tcW w:w="630" w:type="dxa"/>
            <w:tcBorders>
              <w:top w:val="nil"/>
              <w:left w:val="nil"/>
              <w:bottom w:val="single" w:sz="4" w:space="0" w:color="auto"/>
              <w:right w:val="single" w:sz="4" w:space="0" w:color="auto"/>
            </w:tcBorders>
            <w:shd w:val="clear" w:color="auto" w:fill="auto"/>
            <w:noWrap/>
            <w:vAlign w:val="center"/>
          </w:tcPr>
          <w:p w14:paraId="411161BC" w14:textId="77777777" w:rsidR="00533A83" w:rsidRPr="00D54092" w:rsidRDefault="00533A83" w:rsidP="00533A83">
            <w:pPr>
              <w:widowControl/>
              <w:autoSpaceDE/>
              <w:autoSpaceDN/>
              <w:jc w:val="center"/>
              <w:rPr>
                <w:iCs/>
                <w:sz w:val="20"/>
                <w:szCs w:val="20"/>
                <w:lang w:bidi="ar-SA"/>
              </w:rPr>
            </w:pPr>
          </w:p>
        </w:tc>
        <w:tc>
          <w:tcPr>
            <w:tcW w:w="540" w:type="dxa"/>
            <w:tcBorders>
              <w:top w:val="nil"/>
              <w:left w:val="nil"/>
              <w:bottom w:val="single" w:sz="4" w:space="0" w:color="auto"/>
              <w:right w:val="single" w:sz="4" w:space="0" w:color="auto"/>
            </w:tcBorders>
            <w:shd w:val="clear" w:color="auto" w:fill="auto"/>
            <w:noWrap/>
            <w:vAlign w:val="center"/>
          </w:tcPr>
          <w:p w14:paraId="52DF40E3" w14:textId="18EF4DDE" w:rsidR="00533A83" w:rsidRPr="0064353E" w:rsidRDefault="00533A83" w:rsidP="00533A83">
            <w:pPr>
              <w:widowControl/>
              <w:autoSpaceDE/>
              <w:autoSpaceDN/>
              <w:jc w:val="center"/>
              <w:rPr>
                <w:iCs/>
                <w:sz w:val="20"/>
                <w:szCs w:val="20"/>
                <w:lang w:val="vi-VN" w:bidi="ar-SA"/>
              </w:rPr>
            </w:pPr>
          </w:p>
        </w:tc>
        <w:tc>
          <w:tcPr>
            <w:tcW w:w="620" w:type="dxa"/>
            <w:tcBorders>
              <w:top w:val="nil"/>
              <w:left w:val="nil"/>
              <w:bottom w:val="single" w:sz="4" w:space="0" w:color="auto"/>
              <w:right w:val="single" w:sz="4" w:space="0" w:color="auto"/>
            </w:tcBorders>
            <w:shd w:val="clear" w:color="auto" w:fill="auto"/>
            <w:noWrap/>
            <w:vAlign w:val="center"/>
          </w:tcPr>
          <w:p w14:paraId="59C92B44" w14:textId="00CFC937" w:rsidR="00533A83" w:rsidRPr="002373CB" w:rsidRDefault="00533A83" w:rsidP="00D62F78">
            <w:pPr>
              <w:widowControl/>
              <w:autoSpaceDE/>
              <w:autoSpaceDN/>
              <w:rPr>
                <w:iCs/>
                <w:sz w:val="20"/>
                <w:szCs w:val="20"/>
                <w:lang w:val="vi-VN" w:bidi="ar-SA"/>
              </w:rPr>
            </w:pPr>
          </w:p>
        </w:tc>
        <w:tc>
          <w:tcPr>
            <w:tcW w:w="460" w:type="dxa"/>
            <w:tcBorders>
              <w:top w:val="nil"/>
              <w:left w:val="nil"/>
              <w:bottom w:val="single" w:sz="4" w:space="0" w:color="auto"/>
              <w:right w:val="single" w:sz="4" w:space="0" w:color="auto"/>
            </w:tcBorders>
            <w:shd w:val="clear" w:color="auto" w:fill="auto"/>
            <w:noWrap/>
            <w:vAlign w:val="center"/>
          </w:tcPr>
          <w:p w14:paraId="158DB1A3" w14:textId="77777777" w:rsidR="00533A83" w:rsidRPr="00D54092" w:rsidRDefault="00533A83" w:rsidP="00533A83">
            <w:pPr>
              <w:widowControl/>
              <w:autoSpaceDE/>
              <w:autoSpaceDN/>
              <w:jc w:val="center"/>
              <w:rPr>
                <w:iCs/>
                <w:sz w:val="20"/>
                <w:szCs w:val="20"/>
                <w:lang w:bidi="ar-SA"/>
              </w:rPr>
            </w:pPr>
          </w:p>
        </w:tc>
        <w:tc>
          <w:tcPr>
            <w:tcW w:w="630" w:type="dxa"/>
            <w:tcBorders>
              <w:top w:val="nil"/>
              <w:left w:val="nil"/>
              <w:bottom w:val="single" w:sz="4" w:space="0" w:color="auto"/>
              <w:right w:val="single" w:sz="4" w:space="0" w:color="auto"/>
            </w:tcBorders>
            <w:shd w:val="clear" w:color="auto" w:fill="auto"/>
            <w:noWrap/>
            <w:vAlign w:val="center"/>
          </w:tcPr>
          <w:p w14:paraId="77E47D33" w14:textId="77777777" w:rsidR="00533A83" w:rsidRPr="00D54092" w:rsidRDefault="00533A83" w:rsidP="00533A83">
            <w:pPr>
              <w:widowControl/>
              <w:autoSpaceDE/>
              <w:autoSpaceDN/>
              <w:jc w:val="center"/>
              <w:rPr>
                <w:iCs/>
                <w:sz w:val="20"/>
                <w:szCs w:val="20"/>
                <w:lang w:bidi="ar-SA"/>
              </w:rPr>
            </w:pPr>
          </w:p>
        </w:tc>
        <w:tc>
          <w:tcPr>
            <w:tcW w:w="540" w:type="dxa"/>
            <w:tcBorders>
              <w:top w:val="nil"/>
              <w:left w:val="nil"/>
              <w:bottom w:val="single" w:sz="4" w:space="0" w:color="auto"/>
              <w:right w:val="single" w:sz="4" w:space="0" w:color="auto"/>
            </w:tcBorders>
            <w:shd w:val="clear" w:color="auto" w:fill="auto"/>
            <w:noWrap/>
            <w:vAlign w:val="center"/>
          </w:tcPr>
          <w:p w14:paraId="13A3F635" w14:textId="55DD0DE5" w:rsidR="00533A83" w:rsidRPr="00D54092" w:rsidRDefault="008C7CED" w:rsidP="00533A83">
            <w:pPr>
              <w:widowControl/>
              <w:autoSpaceDE/>
              <w:autoSpaceDN/>
              <w:jc w:val="center"/>
              <w:rPr>
                <w:bCs/>
                <w:iCs/>
                <w:sz w:val="20"/>
                <w:szCs w:val="20"/>
                <w:lang w:bidi="ar-SA"/>
              </w:rPr>
            </w:pPr>
            <w:r>
              <w:rPr>
                <w:bCs/>
                <w:iCs/>
                <w:sz w:val="20"/>
                <w:szCs w:val="20"/>
                <w:lang w:bidi="ar-SA"/>
              </w:rPr>
              <w:t>4</w:t>
            </w:r>
          </w:p>
        </w:tc>
        <w:tc>
          <w:tcPr>
            <w:tcW w:w="540" w:type="dxa"/>
            <w:tcBorders>
              <w:top w:val="nil"/>
              <w:left w:val="nil"/>
              <w:bottom w:val="single" w:sz="4" w:space="0" w:color="auto"/>
              <w:right w:val="single" w:sz="4" w:space="0" w:color="auto"/>
            </w:tcBorders>
            <w:shd w:val="clear" w:color="auto" w:fill="auto"/>
            <w:noWrap/>
            <w:vAlign w:val="center"/>
          </w:tcPr>
          <w:p w14:paraId="1428F94B" w14:textId="013787EE" w:rsidR="00533A83" w:rsidRPr="00D54092" w:rsidRDefault="00533A83" w:rsidP="00533A83">
            <w:pPr>
              <w:widowControl/>
              <w:autoSpaceDE/>
              <w:autoSpaceDN/>
              <w:jc w:val="center"/>
              <w:rPr>
                <w:bCs/>
                <w:iCs/>
                <w:sz w:val="20"/>
                <w:szCs w:val="20"/>
                <w:lang w:bidi="ar-SA"/>
              </w:rPr>
            </w:pPr>
          </w:p>
        </w:tc>
        <w:tc>
          <w:tcPr>
            <w:tcW w:w="630" w:type="dxa"/>
            <w:tcBorders>
              <w:top w:val="nil"/>
              <w:left w:val="nil"/>
              <w:bottom w:val="single" w:sz="4" w:space="0" w:color="auto"/>
              <w:right w:val="single" w:sz="4" w:space="0" w:color="auto"/>
            </w:tcBorders>
            <w:shd w:val="clear" w:color="auto" w:fill="auto"/>
            <w:noWrap/>
          </w:tcPr>
          <w:p w14:paraId="02F061E8" w14:textId="3A895D68" w:rsidR="00533A83" w:rsidRPr="00D54092" w:rsidRDefault="008C7CED" w:rsidP="003070E8">
            <w:pPr>
              <w:widowControl/>
              <w:autoSpaceDE/>
              <w:autoSpaceDN/>
              <w:jc w:val="center"/>
              <w:rPr>
                <w:bCs/>
                <w:iCs/>
                <w:sz w:val="20"/>
                <w:szCs w:val="20"/>
                <w:lang w:bidi="ar-SA"/>
              </w:rPr>
            </w:pPr>
            <w:r>
              <w:rPr>
                <w:bCs/>
                <w:iCs/>
                <w:sz w:val="20"/>
                <w:szCs w:val="20"/>
                <w:lang w:bidi="ar-SA"/>
              </w:rPr>
              <w:t>4</w:t>
            </w:r>
          </w:p>
        </w:tc>
        <w:tc>
          <w:tcPr>
            <w:tcW w:w="900" w:type="dxa"/>
            <w:vMerge/>
            <w:tcBorders>
              <w:left w:val="nil"/>
              <w:right w:val="single" w:sz="4" w:space="0" w:color="auto"/>
            </w:tcBorders>
            <w:vAlign w:val="center"/>
          </w:tcPr>
          <w:p w14:paraId="5AE8A279" w14:textId="77777777" w:rsidR="00533A83" w:rsidRPr="00D54092" w:rsidRDefault="00533A83" w:rsidP="00533A83">
            <w:pPr>
              <w:widowControl/>
              <w:autoSpaceDE/>
              <w:autoSpaceDN/>
              <w:jc w:val="center"/>
              <w:rPr>
                <w:iCs/>
                <w:sz w:val="20"/>
                <w:szCs w:val="20"/>
                <w:lang w:bidi="ar-SA"/>
              </w:rPr>
            </w:pPr>
          </w:p>
        </w:tc>
      </w:tr>
      <w:tr w:rsidR="00533A83" w:rsidRPr="002107FB" w14:paraId="4BA2FDAE" w14:textId="77777777" w:rsidTr="00D62F78">
        <w:trPr>
          <w:trHeight w:val="1583"/>
        </w:trPr>
        <w:tc>
          <w:tcPr>
            <w:tcW w:w="535" w:type="dxa"/>
            <w:vMerge/>
            <w:tcBorders>
              <w:left w:val="single" w:sz="4" w:space="0" w:color="auto"/>
              <w:bottom w:val="single" w:sz="4" w:space="0" w:color="auto"/>
              <w:right w:val="single" w:sz="4" w:space="0" w:color="auto"/>
            </w:tcBorders>
            <w:shd w:val="clear" w:color="auto" w:fill="auto"/>
            <w:noWrap/>
            <w:vAlign w:val="center"/>
            <w:hideMark/>
          </w:tcPr>
          <w:p w14:paraId="0F9EDCE1" w14:textId="77777777" w:rsidR="00533A83" w:rsidRPr="00D54092" w:rsidRDefault="00533A83" w:rsidP="00533A83">
            <w:pPr>
              <w:widowControl/>
              <w:autoSpaceDE/>
              <w:autoSpaceDN/>
              <w:jc w:val="center"/>
              <w:rPr>
                <w:sz w:val="20"/>
                <w:szCs w:val="20"/>
                <w:lang w:bidi="ar-SA"/>
              </w:rPr>
            </w:pPr>
          </w:p>
        </w:tc>
        <w:tc>
          <w:tcPr>
            <w:tcW w:w="1170" w:type="dxa"/>
            <w:vMerge/>
            <w:tcBorders>
              <w:left w:val="nil"/>
              <w:bottom w:val="single" w:sz="4" w:space="0" w:color="auto"/>
              <w:right w:val="single" w:sz="4" w:space="0" w:color="auto"/>
            </w:tcBorders>
            <w:shd w:val="clear" w:color="auto" w:fill="auto"/>
            <w:vAlign w:val="center"/>
          </w:tcPr>
          <w:p w14:paraId="5C8C5A36" w14:textId="77777777" w:rsidR="00533A83" w:rsidRPr="00D54092" w:rsidRDefault="00533A83" w:rsidP="00533A83">
            <w:pPr>
              <w:widowControl/>
              <w:autoSpaceDE/>
              <w:autoSpaceDN/>
              <w:jc w:val="center"/>
              <w:rPr>
                <w:bCs/>
                <w:sz w:val="20"/>
                <w:szCs w:val="20"/>
                <w:lang w:bidi="ar-SA"/>
              </w:rPr>
            </w:pPr>
          </w:p>
        </w:tc>
        <w:tc>
          <w:tcPr>
            <w:tcW w:w="2160" w:type="dxa"/>
            <w:tcBorders>
              <w:top w:val="single" w:sz="4" w:space="0" w:color="auto"/>
              <w:left w:val="nil"/>
              <w:bottom w:val="single" w:sz="4" w:space="0" w:color="auto"/>
              <w:right w:val="single" w:sz="4" w:space="0" w:color="auto"/>
            </w:tcBorders>
            <w:shd w:val="clear" w:color="auto" w:fill="auto"/>
            <w:vAlign w:val="center"/>
          </w:tcPr>
          <w:p w14:paraId="42D1AE67" w14:textId="307896A4" w:rsidR="00533A83" w:rsidRDefault="005B0659" w:rsidP="00533A83">
            <w:pPr>
              <w:widowControl/>
              <w:autoSpaceDE/>
              <w:autoSpaceDN/>
              <w:jc w:val="center"/>
              <w:rPr>
                <w:sz w:val="20"/>
                <w:szCs w:val="20"/>
                <w:lang w:bidi="ar-SA"/>
              </w:rPr>
            </w:pPr>
            <w:r>
              <w:rPr>
                <w:sz w:val="20"/>
                <w:szCs w:val="20"/>
                <w:lang w:bidi="ar-SA"/>
              </w:rPr>
              <w:t xml:space="preserve">3. Tính hai mặt của cạnh tranh: </w:t>
            </w:r>
          </w:p>
          <w:p w14:paraId="321FFFF0" w14:textId="6F082521" w:rsidR="005B0659" w:rsidRDefault="005B0659" w:rsidP="00533A83">
            <w:pPr>
              <w:widowControl/>
              <w:autoSpaceDE/>
              <w:autoSpaceDN/>
              <w:jc w:val="center"/>
              <w:rPr>
                <w:sz w:val="20"/>
                <w:szCs w:val="20"/>
                <w:lang w:bidi="ar-SA"/>
              </w:rPr>
            </w:pPr>
            <w:r>
              <w:rPr>
                <w:sz w:val="20"/>
                <w:szCs w:val="20"/>
                <w:lang w:bidi="ar-SA"/>
              </w:rPr>
              <w:t>- Mặt tích cực:</w:t>
            </w:r>
          </w:p>
          <w:p w14:paraId="0F6DA57C" w14:textId="74EA895C" w:rsidR="005B0659" w:rsidRPr="00D54092" w:rsidRDefault="005B0659" w:rsidP="00533A83">
            <w:pPr>
              <w:widowControl/>
              <w:autoSpaceDE/>
              <w:autoSpaceDN/>
              <w:jc w:val="center"/>
              <w:rPr>
                <w:sz w:val="20"/>
                <w:szCs w:val="20"/>
                <w:lang w:bidi="ar-SA"/>
              </w:rPr>
            </w:pPr>
            <w:r>
              <w:rPr>
                <w:sz w:val="20"/>
                <w:szCs w:val="20"/>
                <w:lang w:bidi="ar-SA"/>
              </w:rPr>
              <w:t>- Mặt tiêu cực:</w:t>
            </w:r>
          </w:p>
        </w:tc>
        <w:tc>
          <w:tcPr>
            <w:tcW w:w="550" w:type="dxa"/>
            <w:tcBorders>
              <w:top w:val="nil"/>
              <w:left w:val="nil"/>
              <w:bottom w:val="single" w:sz="4" w:space="0" w:color="auto"/>
              <w:right w:val="single" w:sz="4" w:space="0" w:color="auto"/>
            </w:tcBorders>
            <w:shd w:val="clear" w:color="auto" w:fill="auto"/>
            <w:noWrap/>
            <w:vAlign w:val="center"/>
          </w:tcPr>
          <w:p w14:paraId="7C722DAE" w14:textId="469FBB4A" w:rsidR="00533A83" w:rsidRPr="00D54092" w:rsidRDefault="00533A83" w:rsidP="00533A83">
            <w:pPr>
              <w:widowControl/>
              <w:autoSpaceDE/>
              <w:autoSpaceDN/>
              <w:jc w:val="center"/>
              <w:rPr>
                <w:iCs/>
                <w:sz w:val="20"/>
                <w:szCs w:val="20"/>
                <w:lang w:bidi="ar-SA"/>
              </w:rPr>
            </w:pPr>
          </w:p>
        </w:tc>
        <w:tc>
          <w:tcPr>
            <w:tcW w:w="710" w:type="dxa"/>
            <w:tcBorders>
              <w:top w:val="nil"/>
              <w:left w:val="nil"/>
              <w:bottom w:val="single" w:sz="4" w:space="0" w:color="auto"/>
              <w:right w:val="single" w:sz="4" w:space="0" w:color="auto"/>
            </w:tcBorders>
            <w:shd w:val="clear" w:color="auto" w:fill="auto"/>
            <w:noWrap/>
            <w:vAlign w:val="center"/>
          </w:tcPr>
          <w:p w14:paraId="434F6FC9" w14:textId="78E0E69D" w:rsidR="00533A83" w:rsidRPr="00D54092" w:rsidRDefault="00533A83" w:rsidP="002373CB">
            <w:pPr>
              <w:widowControl/>
              <w:autoSpaceDE/>
              <w:autoSpaceDN/>
              <w:rPr>
                <w:iCs/>
                <w:sz w:val="20"/>
                <w:szCs w:val="20"/>
                <w:lang w:bidi="ar-SA"/>
              </w:rPr>
            </w:pPr>
          </w:p>
        </w:tc>
        <w:tc>
          <w:tcPr>
            <w:tcW w:w="540" w:type="dxa"/>
            <w:tcBorders>
              <w:top w:val="nil"/>
              <w:left w:val="nil"/>
              <w:bottom w:val="single" w:sz="4" w:space="0" w:color="auto"/>
              <w:right w:val="single" w:sz="4" w:space="0" w:color="auto"/>
            </w:tcBorders>
            <w:shd w:val="clear" w:color="auto" w:fill="auto"/>
            <w:noWrap/>
            <w:vAlign w:val="center"/>
          </w:tcPr>
          <w:p w14:paraId="59804A5C" w14:textId="199764B0" w:rsidR="00533A83" w:rsidRPr="002373CB" w:rsidRDefault="00533A83" w:rsidP="00533A83">
            <w:pPr>
              <w:widowControl/>
              <w:autoSpaceDE/>
              <w:autoSpaceDN/>
              <w:jc w:val="center"/>
              <w:rPr>
                <w:iCs/>
                <w:sz w:val="20"/>
                <w:szCs w:val="20"/>
                <w:lang w:val="vi-VN" w:bidi="ar-SA"/>
              </w:rPr>
            </w:pPr>
          </w:p>
        </w:tc>
        <w:tc>
          <w:tcPr>
            <w:tcW w:w="630" w:type="dxa"/>
            <w:tcBorders>
              <w:top w:val="nil"/>
              <w:left w:val="nil"/>
              <w:bottom w:val="single" w:sz="4" w:space="0" w:color="auto"/>
              <w:right w:val="single" w:sz="4" w:space="0" w:color="auto"/>
            </w:tcBorders>
            <w:shd w:val="clear" w:color="auto" w:fill="auto"/>
            <w:noWrap/>
            <w:vAlign w:val="center"/>
          </w:tcPr>
          <w:p w14:paraId="29B18B2F" w14:textId="5FFE66E3" w:rsidR="00533A83" w:rsidRPr="002373CB" w:rsidRDefault="00533A83" w:rsidP="00533A83">
            <w:pPr>
              <w:widowControl/>
              <w:autoSpaceDE/>
              <w:autoSpaceDN/>
              <w:jc w:val="center"/>
              <w:rPr>
                <w:iCs/>
                <w:sz w:val="20"/>
                <w:szCs w:val="20"/>
                <w:lang w:val="vi-VN" w:bidi="ar-SA"/>
              </w:rPr>
            </w:pPr>
          </w:p>
        </w:tc>
        <w:tc>
          <w:tcPr>
            <w:tcW w:w="540" w:type="dxa"/>
            <w:tcBorders>
              <w:top w:val="nil"/>
              <w:left w:val="nil"/>
              <w:bottom w:val="single" w:sz="4" w:space="0" w:color="auto"/>
              <w:right w:val="single" w:sz="4" w:space="0" w:color="auto"/>
            </w:tcBorders>
            <w:shd w:val="clear" w:color="auto" w:fill="auto"/>
            <w:noWrap/>
            <w:vAlign w:val="center"/>
          </w:tcPr>
          <w:p w14:paraId="1B3542CC" w14:textId="3D161BDE" w:rsidR="00533A83" w:rsidRPr="002373CB" w:rsidRDefault="002373CB" w:rsidP="00533A83">
            <w:pPr>
              <w:widowControl/>
              <w:autoSpaceDE/>
              <w:autoSpaceDN/>
              <w:jc w:val="center"/>
              <w:rPr>
                <w:iCs/>
                <w:sz w:val="20"/>
                <w:szCs w:val="20"/>
                <w:lang w:val="vi-VN" w:bidi="ar-SA"/>
              </w:rPr>
            </w:pPr>
            <w:r>
              <w:rPr>
                <w:iCs/>
                <w:sz w:val="20"/>
                <w:szCs w:val="20"/>
                <w:lang w:val="vi-VN" w:bidi="ar-SA"/>
              </w:rPr>
              <w:t>1</w:t>
            </w:r>
          </w:p>
        </w:tc>
        <w:tc>
          <w:tcPr>
            <w:tcW w:w="630" w:type="dxa"/>
            <w:tcBorders>
              <w:top w:val="nil"/>
              <w:left w:val="nil"/>
              <w:bottom w:val="single" w:sz="4" w:space="0" w:color="auto"/>
              <w:right w:val="single" w:sz="4" w:space="0" w:color="auto"/>
            </w:tcBorders>
            <w:shd w:val="clear" w:color="auto" w:fill="auto"/>
            <w:noWrap/>
            <w:vAlign w:val="center"/>
          </w:tcPr>
          <w:p w14:paraId="655052D7" w14:textId="28FDAB48" w:rsidR="00533A83" w:rsidRPr="002373CB" w:rsidRDefault="002373CB" w:rsidP="00533A83">
            <w:pPr>
              <w:widowControl/>
              <w:autoSpaceDE/>
              <w:autoSpaceDN/>
              <w:jc w:val="center"/>
              <w:rPr>
                <w:iCs/>
                <w:sz w:val="20"/>
                <w:szCs w:val="20"/>
                <w:lang w:val="vi-VN" w:bidi="ar-SA"/>
              </w:rPr>
            </w:pPr>
            <w:r>
              <w:rPr>
                <w:iCs/>
                <w:sz w:val="20"/>
                <w:szCs w:val="20"/>
                <w:lang w:val="vi-VN" w:bidi="ar-SA"/>
              </w:rPr>
              <w:t>1</w:t>
            </w:r>
          </w:p>
        </w:tc>
        <w:tc>
          <w:tcPr>
            <w:tcW w:w="540" w:type="dxa"/>
            <w:tcBorders>
              <w:top w:val="nil"/>
              <w:left w:val="nil"/>
              <w:bottom w:val="single" w:sz="4" w:space="0" w:color="auto"/>
              <w:right w:val="single" w:sz="4" w:space="0" w:color="auto"/>
            </w:tcBorders>
            <w:shd w:val="clear" w:color="auto" w:fill="auto"/>
            <w:noWrap/>
            <w:vAlign w:val="center"/>
          </w:tcPr>
          <w:p w14:paraId="5586EDED" w14:textId="77777777" w:rsidR="00533A83" w:rsidRPr="00D54092" w:rsidRDefault="00533A83" w:rsidP="00533A83">
            <w:pPr>
              <w:widowControl/>
              <w:autoSpaceDE/>
              <w:autoSpaceDN/>
              <w:jc w:val="center"/>
              <w:rPr>
                <w:iCs/>
                <w:sz w:val="20"/>
                <w:szCs w:val="20"/>
                <w:lang w:bidi="ar-SA"/>
              </w:rPr>
            </w:pPr>
          </w:p>
        </w:tc>
        <w:tc>
          <w:tcPr>
            <w:tcW w:w="630" w:type="dxa"/>
            <w:tcBorders>
              <w:top w:val="nil"/>
              <w:left w:val="nil"/>
              <w:bottom w:val="single" w:sz="4" w:space="0" w:color="auto"/>
              <w:right w:val="single" w:sz="4" w:space="0" w:color="auto"/>
            </w:tcBorders>
            <w:shd w:val="clear" w:color="auto" w:fill="auto"/>
            <w:noWrap/>
            <w:vAlign w:val="center"/>
          </w:tcPr>
          <w:p w14:paraId="3462858C" w14:textId="77777777" w:rsidR="00533A83" w:rsidRPr="00D54092" w:rsidRDefault="00533A83" w:rsidP="00533A83">
            <w:pPr>
              <w:widowControl/>
              <w:autoSpaceDE/>
              <w:autoSpaceDN/>
              <w:jc w:val="center"/>
              <w:rPr>
                <w:iCs/>
                <w:sz w:val="20"/>
                <w:szCs w:val="20"/>
                <w:lang w:bidi="ar-SA"/>
              </w:rPr>
            </w:pPr>
          </w:p>
        </w:tc>
        <w:tc>
          <w:tcPr>
            <w:tcW w:w="630" w:type="dxa"/>
            <w:tcBorders>
              <w:top w:val="nil"/>
              <w:left w:val="nil"/>
              <w:bottom w:val="single" w:sz="4" w:space="0" w:color="auto"/>
              <w:right w:val="single" w:sz="4" w:space="0" w:color="auto"/>
            </w:tcBorders>
            <w:shd w:val="clear" w:color="auto" w:fill="auto"/>
            <w:noWrap/>
            <w:vAlign w:val="center"/>
          </w:tcPr>
          <w:p w14:paraId="42AA2DA4" w14:textId="77777777" w:rsidR="00533A83" w:rsidRPr="00D54092" w:rsidRDefault="00533A83" w:rsidP="00533A83">
            <w:pPr>
              <w:widowControl/>
              <w:autoSpaceDE/>
              <w:autoSpaceDN/>
              <w:jc w:val="center"/>
              <w:rPr>
                <w:iCs/>
                <w:sz w:val="20"/>
                <w:szCs w:val="20"/>
                <w:lang w:bidi="ar-SA"/>
              </w:rPr>
            </w:pPr>
          </w:p>
        </w:tc>
        <w:tc>
          <w:tcPr>
            <w:tcW w:w="540" w:type="dxa"/>
            <w:tcBorders>
              <w:top w:val="nil"/>
              <w:left w:val="nil"/>
              <w:bottom w:val="single" w:sz="4" w:space="0" w:color="auto"/>
              <w:right w:val="single" w:sz="4" w:space="0" w:color="auto"/>
            </w:tcBorders>
            <w:shd w:val="clear" w:color="auto" w:fill="auto"/>
            <w:noWrap/>
            <w:vAlign w:val="center"/>
          </w:tcPr>
          <w:p w14:paraId="15A5C7FE" w14:textId="77777777" w:rsidR="00533A83" w:rsidRPr="00D54092" w:rsidRDefault="00533A83" w:rsidP="00533A83">
            <w:pPr>
              <w:widowControl/>
              <w:autoSpaceDE/>
              <w:autoSpaceDN/>
              <w:jc w:val="center"/>
              <w:rPr>
                <w:iCs/>
                <w:sz w:val="20"/>
                <w:szCs w:val="20"/>
                <w:lang w:bidi="ar-SA"/>
              </w:rPr>
            </w:pPr>
          </w:p>
        </w:tc>
        <w:tc>
          <w:tcPr>
            <w:tcW w:w="450" w:type="dxa"/>
            <w:tcBorders>
              <w:top w:val="nil"/>
              <w:left w:val="nil"/>
              <w:bottom w:val="single" w:sz="4" w:space="0" w:color="auto"/>
              <w:right w:val="single" w:sz="4" w:space="0" w:color="auto"/>
            </w:tcBorders>
            <w:shd w:val="clear" w:color="auto" w:fill="auto"/>
            <w:noWrap/>
            <w:vAlign w:val="center"/>
          </w:tcPr>
          <w:p w14:paraId="13F625D5" w14:textId="77777777" w:rsidR="00533A83" w:rsidRPr="00D54092" w:rsidRDefault="00533A83" w:rsidP="00533A83">
            <w:pPr>
              <w:widowControl/>
              <w:autoSpaceDE/>
              <w:autoSpaceDN/>
              <w:jc w:val="center"/>
              <w:rPr>
                <w:iCs/>
                <w:sz w:val="20"/>
                <w:szCs w:val="20"/>
                <w:lang w:bidi="ar-SA"/>
              </w:rPr>
            </w:pPr>
          </w:p>
        </w:tc>
        <w:tc>
          <w:tcPr>
            <w:tcW w:w="630" w:type="dxa"/>
            <w:tcBorders>
              <w:top w:val="nil"/>
              <w:left w:val="nil"/>
              <w:bottom w:val="single" w:sz="4" w:space="0" w:color="auto"/>
              <w:right w:val="single" w:sz="4" w:space="0" w:color="auto"/>
            </w:tcBorders>
            <w:shd w:val="clear" w:color="auto" w:fill="auto"/>
            <w:noWrap/>
            <w:vAlign w:val="center"/>
          </w:tcPr>
          <w:p w14:paraId="65160596" w14:textId="77777777" w:rsidR="00533A83" w:rsidRPr="00D54092" w:rsidRDefault="00533A83" w:rsidP="00533A83">
            <w:pPr>
              <w:widowControl/>
              <w:autoSpaceDE/>
              <w:autoSpaceDN/>
              <w:jc w:val="center"/>
              <w:rPr>
                <w:iCs/>
                <w:sz w:val="20"/>
                <w:szCs w:val="20"/>
                <w:lang w:bidi="ar-SA"/>
              </w:rPr>
            </w:pPr>
          </w:p>
        </w:tc>
        <w:tc>
          <w:tcPr>
            <w:tcW w:w="540" w:type="dxa"/>
            <w:tcBorders>
              <w:top w:val="nil"/>
              <w:left w:val="nil"/>
              <w:bottom w:val="single" w:sz="4" w:space="0" w:color="auto"/>
              <w:right w:val="single" w:sz="4" w:space="0" w:color="auto"/>
            </w:tcBorders>
            <w:shd w:val="clear" w:color="auto" w:fill="auto"/>
            <w:noWrap/>
            <w:vAlign w:val="center"/>
          </w:tcPr>
          <w:p w14:paraId="18E147F3" w14:textId="77777777" w:rsidR="00533A83" w:rsidRPr="00D54092" w:rsidRDefault="00533A83" w:rsidP="00533A83">
            <w:pPr>
              <w:widowControl/>
              <w:autoSpaceDE/>
              <w:autoSpaceDN/>
              <w:jc w:val="center"/>
              <w:rPr>
                <w:iCs/>
                <w:sz w:val="20"/>
                <w:szCs w:val="20"/>
                <w:lang w:bidi="ar-SA"/>
              </w:rPr>
            </w:pPr>
          </w:p>
        </w:tc>
        <w:tc>
          <w:tcPr>
            <w:tcW w:w="620" w:type="dxa"/>
            <w:tcBorders>
              <w:top w:val="nil"/>
              <w:left w:val="nil"/>
              <w:bottom w:val="single" w:sz="4" w:space="0" w:color="auto"/>
              <w:right w:val="single" w:sz="4" w:space="0" w:color="auto"/>
            </w:tcBorders>
            <w:shd w:val="clear" w:color="auto" w:fill="auto"/>
            <w:noWrap/>
            <w:vAlign w:val="center"/>
          </w:tcPr>
          <w:p w14:paraId="159203CE" w14:textId="77777777" w:rsidR="00533A83" w:rsidRPr="00D54092" w:rsidRDefault="00533A83" w:rsidP="00533A83">
            <w:pPr>
              <w:widowControl/>
              <w:autoSpaceDE/>
              <w:autoSpaceDN/>
              <w:jc w:val="center"/>
              <w:rPr>
                <w:iCs/>
                <w:sz w:val="20"/>
                <w:szCs w:val="20"/>
                <w:lang w:bidi="ar-SA"/>
              </w:rPr>
            </w:pPr>
          </w:p>
        </w:tc>
        <w:tc>
          <w:tcPr>
            <w:tcW w:w="460" w:type="dxa"/>
            <w:tcBorders>
              <w:top w:val="nil"/>
              <w:left w:val="nil"/>
              <w:bottom w:val="single" w:sz="4" w:space="0" w:color="auto"/>
              <w:right w:val="single" w:sz="4" w:space="0" w:color="auto"/>
            </w:tcBorders>
            <w:shd w:val="clear" w:color="auto" w:fill="auto"/>
            <w:noWrap/>
            <w:vAlign w:val="center"/>
          </w:tcPr>
          <w:p w14:paraId="1DA8B71A" w14:textId="77777777" w:rsidR="00533A83" w:rsidRPr="00D54092" w:rsidRDefault="00533A83" w:rsidP="00533A83">
            <w:pPr>
              <w:widowControl/>
              <w:autoSpaceDE/>
              <w:autoSpaceDN/>
              <w:jc w:val="center"/>
              <w:rPr>
                <w:iCs/>
                <w:sz w:val="20"/>
                <w:szCs w:val="20"/>
                <w:lang w:bidi="ar-SA"/>
              </w:rPr>
            </w:pPr>
          </w:p>
        </w:tc>
        <w:tc>
          <w:tcPr>
            <w:tcW w:w="630" w:type="dxa"/>
            <w:tcBorders>
              <w:top w:val="nil"/>
              <w:left w:val="nil"/>
              <w:bottom w:val="single" w:sz="4" w:space="0" w:color="auto"/>
              <w:right w:val="single" w:sz="4" w:space="0" w:color="auto"/>
            </w:tcBorders>
            <w:shd w:val="clear" w:color="auto" w:fill="auto"/>
            <w:noWrap/>
            <w:vAlign w:val="center"/>
          </w:tcPr>
          <w:p w14:paraId="6C851BF0" w14:textId="77777777" w:rsidR="00533A83" w:rsidRPr="00D54092" w:rsidRDefault="00533A83" w:rsidP="00533A83">
            <w:pPr>
              <w:widowControl/>
              <w:autoSpaceDE/>
              <w:autoSpaceDN/>
              <w:jc w:val="center"/>
              <w:rPr>
                <w:iCs/>
                <w:sz w:val="20"/>
                <w:szCs w:val="20"/>
                <w:lang w:bidi="ar-SA"/>
              </w:rPr>
            </w:pPr>
          </w:p>
        </w:tc>
        <w:tc>
          <w:tcPr>
            <w:tcW w:w="540" w:type="dxa"/>
            <w:tcBorders>
              <w:top w:val="nil"/>
              <w:left w:val="nil"/>
              <w:bottom w:val="single" w:sz="4" w:space="0" w:color="auto"/>
              <w:right w:val="single" w:sz="4" w:space="0" w:color="auto"/>
            </w:tcBorders>
            <w:shd w:val="clear" w:color="auto" w:fill="auto"/>
            <w:noWrap/>
            <w:vAlign w:val="center"/>
          </w:tcPr>
          <w:p w14:paraId="498DA891" w14:textId="66A651AC" w:rsidR="00533A83" w:rsidRPr="00D54092" w:rsidRDefault="008C7CED" w:rsidP="00533A83">
            <w:pPr>
              <w:widowControl/>
              <w:autoSpaceDE/>
              <w:autoSpaceDN/>
              <w:jc w:val="center"/>
              <w:rPr>
                <w:bCs/>
                <w:iCs/>
                <w:sz w:val="20"/>
                <w:szCs w:val="20"/>
                <w:lang w:bidi="ar-SA"/>
              </w:rPr>
            </w:pPr>
            <w:r>
              <w:rPr>
                <w:bCs/>
                <w:iCs/>
                <w:sz w:val="20"/>
                <w:szCs w:val="20"/>
                <w:lang w:bidi="ar-SA"/>
              </w:rPr>
              <w:t>2</w:t>
            </w:r>
          </w:p>
        </w:tc>
        <w:tc>
          <w:tcPr>
            <w:tcW w:w="540" w:type="dxa"/>
            <w:tcBorders>
              <w:top w:val="nil"/>
              <w:left w:val="nil"/>
              <w:bottom w:val="single" w:sz="4" w:space="0" w:color="auto"/>
              <w:right w:val="single" w:sz="4" w:space="0" w:color="auto"/>
            </w:tcBorders>
            <w:shd w:val="clear" w:color="auto" w:fill="auto"/>
            <w:noWrap/>
            <w:vAlign w:val="center"/>
          </w:tcPr>
          <w:p w14:paraId="5A88AF8C" w14:textId="77777777" w:rsidR="00533A83" w:rsidRPr="00D54092" w:rsidRDefault="00533A83" w:rsidP="00533A83">
            <w:pPr>
              <w:widowControl/>
              <w:autoSpaceDE/>
              <w:autoSpaceDN/>
              <w:jc w:val="center"/>
              <w:rPr>
                <w:bCs/>
                <w:iCs/>
                <w:sz w:val="20"/>
                <w:szCs w:val="20"/>
                <w:lang w:bidi="ar-SA"/>
              </w:rPr>
            </w:pPr>
          </w:p>
        </w:tc>
        <w:tc>
          <w:tcPr>
            <w:tcW w:w="630" w:type="dxa"/>
            <w:tcBorders>
              <w:top w:val="nil"/>
              <w:left w:val="nil"/>
              <w:bottom w:val="single" w:sz="4" w:space="0" w:color="auto"/>
              <w:right w:val="single" w:sz="4" w:space="0" w:color="auto"/>
            </w:tcBorders>
            <w:shd w:val="clear" w:color="auto" w:fill="auto"/>
            <w:noWrap/>
            <w:vAlign w:val="center"/>
          </w:tcPr>
          <w:p w14:paraId="48C364C7" w14:textId="45546365" w:rsidR="00533A83" w:rsidRPr="00D54092" w:rsidRDefault="008C7CED" w:rsidP="003070E8">
            <w:pPr>
              <w:widowControl/>
              <w:autoSpaceDE/>
              <w:autoSpaceDN/>
              <w:jc w:val="center"/>
              <w:rPr>
                <w:bCs/>
                <w:iCs/>
                <w:sz w:val="20"/>
                <w:szCs w:val="20"/>
                <w:lang w:bidi="ar-SA"/>
              </w:rPr>
            </w:pPr>
            <w:r>
              <w:rPr>
                <w:bCs/>
                <w:iCs/>
                <w:sz w:val="20"/>
                <w:szCs w:val="20"/>
                <w:lang w:bidi="ar-SA"/>
              </w:rPr>
              <w:t>2</w:t>
            </w:r>
          </w:p>
        </w:tc>
        <w:tc>
          <w:tcPr>
            <w:tcW w:w="900" w:type="dxa"/>
            <w:vMerge/>
            <w:tcBorders>
              <w:left w:val="nil"/>
              <w:bottom w:val="single" w:sz="4" w:space="0" w:color="auto"/>
              <w:right w:val="single" w:sz="4" w:space="0" w:color="auto"/>
            </w:tcBorders>
            <w:vAlign w:val="center"/>
          </w:tcPr>
          <w:p w14:paraId="0AFDF4BF" w14:textId="77777777" w:rsidR="00533A83" w:rsidRPr="00D54092" w:rsidRDefault="00533A83" w:rsidP="00533A83">
            <w:pPr>
              <w:widowControl/>
              <w:autoSpaceDE/>
              <w:autoSpaceDN/>
              <w:ind w:right="-108"/>
              <w:jc w:val="center"/>
              <w:rPr>
                <w:iCs/>
                <w:sz w:val="20"/>
                <w:szCs w:val="20"/>
                <w:lang w:bidi="ar-SA"/>
              </w:rPr>
            </w:pPr>
          </w:p>
        </w:tc>
      </w:tr>
      <w:tr w:rsidR="005B0659" w:rsidRPr="002107FB" w14:paraId="7932A999" w14:textId="77777777" w:rsidTr="00D62F78">
        <w:trPr>
          <w:trHeight w:val="432"/>
        </w:trPr>
        <w:tc>
          <w:tcPr>
            <w:tcW w:w="535" w:type="dxa"/>
            <w:vMerge w:val="restart"/>
            <w:tcBorders>
              <w:top w:val="single" w:sz="4" w:space="0" w:color="auto"/>
              <w:left w:val="single" w:sz="4" w:space="0" w:color="auto"/>
              <w:right w:val="single" w:sz="4" w:space="0" w:color="auto"/>
            </w:tcBorders>
            <w:shd w:val="clear" w:color="auto" w:fill="auto"/>
            <w:noWrap/>
            <w:vAlign w:val="center"/>
            <w:hideMark/>
          </w:tcPr>
          <w:p w14:paraId="3F2FAE3E" w14:textId="4690BEC5" w:rsidR="005B0659" w:rsidRPr="0064353E" w:rsidRDefault="0064353E" w:rsidP="005B0659">
            <w:pPr>
              <w:widowControl/>
              <w:autoSpaceDE/>
              <w:autoSpaceDN/>
              <w:rPr>
                <w:sz w:val="20"/>
                <w:szCs w:val="20"/>
                <w:lang w:val="vi-VN" w:bidi="ar-SA"/>
              </w:rPr>
            </w:pPr>
            <w:r>
              <w:rPr>
                <w:sz w:val="20"/>
                <w:szCs w:val="20"/>
                <w:lang w:val="vi-VN" w:bidi="ar-SA"/>
              </w:rPr>
              <w:t>3</w:t>
            </w:r>
          </w:p>
          <w:p w14:paraId="5C2D016C" w14:textId="77777777" w:rsidR="005B0659" w:rsidRDefault="005B0659" w:rsidP="005B0659">
            <w:pPr>
              <w:widowControl/>
              <w:autoSpaceDE/>
              <w:autoSpaceDN/>
              <w:jc w:val="center"/>
              <w:rPr>
                <w:sz w:val="20"/>
                <w:szCs w:val="20"/>
                <w:lang w:bidi="ar-SA"/>
              </w:rPr>
            </w:pPr>
          </w:p>
          <w:p w14:paraId="1F68D185" w14:textId="77777777" w:rsidR="005B0659" w:rsidRDefault="005B0659" w:rsidP="005B0659">
            <w:pPr>
              <w:widowControl/>
              <w:autoSpaceDE/>
              <w:autoSpaceDN/>
              <w:jc w:val="center"/>
              <w:rPr>
                <w:sz w:val="20"/>
                <w:szCs w:val="20"/>
                <w:lang w:bidi="ar-SA"/>
              </w:rPr>
            </w:pPr>
          </w:p>
          <w:p w14:paraId="401DCE83" w14:textId="3ACDEF3B" w:rsidR="005B0659" w:rsidRPr="00D54092" w:rsidRDefault="005B0659" w:rsidP="005B0659">
            <w:pPr>
              <w:widowControl/>
              <w:autoSpaceDE/>
              <w:autoSpaceDN/>
              <w:jc w:val="center"/>
              <w:rPr>
                <w:sz w:val="20"/>
                <w:szCs w:val="20"/>
                <w:lang w:bidi="ar-SA"/>
              </w:rPr>
            </w:pPr>
          </w:p>
        </w:tc>
        <w:tc>
          <w:tcPr>
            <w:tcW w:w="1170" w:type="dxa"/>
            <w:vMerge w:val="restart"/>
            <w:tcBorders>
              <w:top w:val="single" w:sz="4" w:space="0" w:color="auto"/>
              <w:left w:val="nil"/>
              <w:right w:val="single" w:sz="4" w:space="0" w:color="auto"/>
            </w:tcBorders>
            <w:shd w:val="clear" w:color="auto" w:fill="auto"/>
          </w:tcPr>
          <w:p w14:paraId="4FD45B39" w14:textId="124EE384" w:rsidR="005B0659" w:rsidRPr="00D54092" w:rsidRDefault="005B0659" w:rsidP="005B0659">
            <w:pPr>
              <w:widowControl/>
              <w:autoSpaceDE/>
              <w:autoSpaceDN/>
              <w:jc w:val="center"/>
              <w:rPr>
                <w:bCs/>
                <w:sz w:val="20"/>
                <w:szCs w:val="20"/>
                <w:lang w:bidi="ar-SA"/>
              </w:rPr>
            </w:pPr>
            <w:r>
              <w:rPr>
                <w:bCs/>
                <w:sz w:val="20"/>
                <w:szCs w:val="20"/>
                <w:lang w:bidi="ar-SA"/>
              </w:rPr>
              <w:t>Bài 5: Cung cầu trong sản xuất và lưu thông hàng hóa</w:t>
            </w:r>
          </w:p>
        </w:tc>
        <w:tc>
          <w:tcPr>
            <w:tcW w:w="2160" w:type="dxa"/>
            <w:tcBorders>
              <w:top w:val="single" w:sz="4" w:space="0" w:color="auto"/>
              <w:left w:val="nil"/>
              <w:bottom w:val="single" w:sz="4" w:space="0" w:color="auto"/>
              <w:right w:val="single" w:sz="4" w:space="0" w:color="auto"/>
            </w:tcBorders>
            <w:shd w:val="clear" w:color="auto" w:fill="auto"/>
            <w:vAlign w:val="center"/>
          </w:tcPr>
          <w:p w14:paraId="20BC75CC" w14:textId="4EF73392" w:rsidR="005B0659" w:rsidRPr="00D54092" w:rsidRDefault="005B0659" w:rsidP="005B0659">
            <w:pPr>
              <w:widowControl/>
              <w:autoSpaceDE/>
              <w:autoSpaceDN/>
              <w:jc w:val="center"/>
              <w:rPr>
                <w:sz w:val="20"/>
                <w:szCs w:val="20"/>
                <w:lang w:bidi="ar-SA"/>
              </w:rPr>
            </w:pPr>
            <w:r>
              <w:rPr>
                <w:sz w:val="20"/>
                <w:szCs w:val="20"/>
                <w:lang w:bidi="ar-SA"/>
              </w:rPr>
              <w:t>1. Khái niệm cung, cầu:</w:t>
            </w:r>
          </w:p>
        </w:tc>
        <w:tc>
          <w:tcPr>
            <w:tcW w:w="550" w:type="dxa"/>
            <w:tcBorders>
              <w:top w:val="nil"/>
              <w:left w:val="nil"/>
              <w:bottom w:val="single" w:sz="4" w:space="0" w:color="auto"/>
              <w:right w:val="single" w:sz="4" w:space="0" w:color="auto"/>
            </w:tcBorders>
            <w:shd w:val="clear" w:color="auto" w:fill="auto"/>
            <w:noWrap/>
            <w:vAlign w:val="center"/>
          </w:tcPr>
          <w:p w14:paraId="78FFCFA6" w14:textId="158745D0" w:rsidR="005B0659" w:rsidRPr="00D54092" w:rsidRDefault="005B0659" w:rsidP="005B0659">
            <w:pPr>
              <w:widowControl/>
              <w:autoSpaceDE/>
              <w:autoSpaceDN/>
              <w:jc w:val="center"/>
              <w:rPr>
                <w:iCs/>
                <w:sz w:val="20"/>
                <w:szCs w:val="20"/>
                <w:lang w:bidi="ar-SA"/>
              </w:rPr>
            </w:pPr>
            <w:r>
              <w:rPr>
                <w:iCs/>
                <w:sz w:val="20"/>
                <w:szCs w:val="20"/>
                <w:lang w:bidi="ar-SA"/>
              </w:rPr>
              <w:t>1</w:t>
            </w:r>
          </w:p>
        </w:tc>
        <w:tc>
          <w:tcPr>
            <w:tcW w:w="710" w:type="dxa"/>
            <w:tcBorders>
              <w:top w:val="nil"/>
              <w:left w:val="nil"/>
              <w:bottom w:val="single" w:sz="4" w:space="0" w:color="auto"/>
              <w:right w:val="single" w:sz="4" w:space="0" w:color="auto"/>
            </w:tcBorders>
            <w:shd w:val="clear" w:color="auto" w:fill="auto"/>
            <w:noWrap/>
            <w:vAlign w:val="center"/>
          </w:tcPr>
          <w:p w14:paraId="08CE0A85" w14:textId="4F7B5A0D" w:rsidR="005B0659" w:rsidRPr="00D54092" w:rsidRDefault="008C7CED" w:rsidP="005B0659">
            <w:pPr>
              <w:widowControl/>
              <w:autoSpaceDE/>
              <w:autoSpaceDN/>
              <w:jc w:val="center"/>
              <w:rPr>
                <w:iCs/>
                <w:sz w:val="20"/>
                <w:szCs w:val="20"/>
                <w:lang w:bidi="ar-SA"/>
              </w:rPr>
            </w:pPr>
            <w:r>
              <w:rPr>
                <w:iCs/>
                <w:sz w:val="20"/>
                <w:szCs w:val="20"/>
                <w:lang w:bidi="ar-SA"/>
              </w:rPr>
              <w:t>1</w:t>
            </w:r>
          </w:p>
        </w:tc>
        <w:tc>
          <w:tcPr>
            <w:tcW w:w="540" w:type="dxa"/>
            <w:tcBorders>
              <w:top w:val="nil"/>
              <w:left w:val="nil"/>
              <w:bottom w:val="single" w:sz="4" w:space="0" w:color="auto"/>
              <w:right w:val="single" w:sz="4" w:space="0" w:color="auto"/>
            </w:tcBorders>
            <w:shd w:val="clear" w:color="auto" w:fill="auto"/>
            <w:noWrap/>
            <w:vAlign w:val="center"/>
          </w:tcPr>
          <w:p w14:paraId="6376437E" w14:textId="77777777" w:rsidR="005B0659" w:rsidRPr="00D54092" w:rsidRDefault="005B0659" w:rsidP="005B0659">
            <w:pPr>
              <w:widowControl/>
              <w:autoSpaceDE/>
              <w:autoSpaceDN/>
              <w:jc w:val="center"/>
              <w:rPr>
                <w:iCs/>
                <w:sz w:val="20"/>
                <w:szCs w:val="20"/>
                <w:lang w:bidi="ar-SA"/>
              </w:rPr>
            </w:pPr>
          </w:p>
        </w:tc>
        <w:tc>
          <w:tcPr>
            <w:tcW w:w="630" w:type="dxa"/>
            <w:tcBorders>
              <w:top w:val="nil"/>
              <w:left w:val="nil"/>
              <w:bottom w:val="single" w:sz="4" w:space="0" w:color="auto"/>
              <w:right w:val="single" w:sz="4" w:space="0" w:color="auto"/>
            </w:tcBorders>
            <w:shd w:val="clear" w:color="auto" w:fill="auto"/>
            <w:noWrap/>
            <w:vAlign w:val="center"/>
          </w:tcPr>
          <w:p w14:paraId="4B0814EF" w14:textId="77777777" w:rsidR="005B0659" w:rsidRPr="00D54092" w:rsidRDefault="005B0659" w:rsidP="005B0659">
            <w:pPr>
              <w:widowControl/>
              <w:autoSpaceDE/>
              <w:autoSpaceDN/>
              <w:jc w:val="center"/>
              <w:rPr>
                <w:iCs/>
                <w:sz w:val="20"/>
                <w:szCs w:val="20"/>
                <w:lang w:bidi="ar-SA"/>
              </w:rPr>
            </w:pPr>
          </w:p>
        </w:tc>
        <w:tc>
          <w:tcPr>
            <w:tcW w:w="540" w:type="dxa"/>
            <w:tcBorders>
              <w:top w:val="nil"/>
              <w:left w:val="nil"/>
              <w:bottom w:val="single" w:sz="4" w:space="0" w:color="auto"/>
              <w:right w:val="single" w:sz="4" w:space="0" w:color="auto"/>
            </w:tcBorders>
            <w:shd w:val="clear" w:color="auto" w:fill="auto"/>
            <w:noWrap/>
            <w:vAlign w:val="center"/>
          </w:tcPr>
          <w:p w14:paraId="1017FEB3" w14:textId="7C4C5182" w:rsidR="005B0659" w:rsidRPr="00D54092" w:rsidRDefault="005B0659" w:rsidP="005B0659">
            <w:pPr>
              <w:widowControl/>
              <w:autoSpaceDE/>
              <w:autoSpaceDN/>
              <w:jc w:val="center"/>
              <w:rPr>
                <w:iCs/>
                <w:sz w:val="20"/>
                <w:szCs w:val="20"/>
                <w:lang w:bidi="ar-SA"/>
              </w:rPr>
            </w:pPr>
          </w:p>
        </w:tc>
        <w:tc>
          <w:tcPr>
            <w:tcW w:w="630" w:type="dxa"/>
            <w:tcBorders>
              <w:top w:val="nil"/>
              <w:left w:val="nil"/>
              <w:bottom w:val="single" w:sz="4" w:space="0" w:color="auto"/>
              <w:right w:val="single" w:sz="4" w:space="0" w:color="auto"/>
            </w:tcBorders>
            <w:shd w:val="clear" w:color="auto" w:fill="auto"/>
            <w:noWrap/>
            <w:vAlign w:val="center"/>
          </w:tcPr>
          <w:p w14:paraId="0392E5C2" w14:textId="26A0A7A6" w:rsidR="005B0659" w:rsidRPr="00D54092" w:rsidRDefault="005B0659" w:rsidP="005B0659">
            <w:pPr>
              <w:widowControl/>
              <w:autoSpaceDE/>
              <w:autoSpaceDN/>
              <w:jc w:val="center"/>
              <w:rPr>
                <w:iCs/>
                <w:sz w:val="20"/>
                <w:szCs w:val="20"/>
                <w:lang w:bidi="ar-SA"/>
              </w:rPr>
            </w:pPr>
          </w:p>
        </w:tc>
        <w:tc>
          <w:tcPr>
            <w:tcW w:w="540" w:type="dxa"/>
            <w:tcBorders>
              <w:top w:val="nil"/>
              <w:left w:val="nil"/>
              <w:bottom w:val="single" w:sz="4" w:space="0" w:color="auto"/>
              <w:right w:val="single" w:sz="4" w:space="0" w:color="auto"/>
            </w:tcBorders>
            <w:shd w:val="clear" w:color="auto" w:fill="auto"/>
            <w:noWrap/>
            <w:vAlign w:val="center"/>
          </w:tcPr>
          <w:p w14:paraId="3584F6F4" w14:textId="77777777" w:rsidR="005B0659" w:rsidRPr="00D54092" w:rsidRDefault="005B0659" w:rsidP="005B0659">
            <w:pPr>
              <w:widowControl/>
              <w:autoSpaceDE/>
              <w:autoSpaceDN/>
              <w:jc w:val="center"/>
              <w:rPr>
                <w:iCs/>
                <w:sz w:val="20"/>
                <w:szCs w:val="20"/>
                <w:lang w:bidi="ar-SA"/>
              </w:rPr>
            </w:pPr>
          </w:p>
        </w:tc>
        <w:tc>
          <w:tcPr>
            <w:tcW w:w="630" w:type="dxa"/>
            <w:tcBorders>
              <w:top w:val="nil"/>
              <w:left w:val="nil"/>
              <w:bottom w:val="single" w:sz="4" w:space="0" w:color="auto"/>
              <w:right w:val="single" w:sz="4" w:space="0" w:color="auto"/>
            </w:tcBorders>
            <w:shd w:val="clear" w:color="auto" w:fill="auto"/>
            <w:noWrap/>
            <w:vAlign w:val="center"/>
          </w:tcPr>
          <w:p w14:paraId="4902C050" w14:textId="77777777" w:rsidR="005B0659" w:rsidRPr="00D54092" w:rsidRDefault="005B0659" w:rsidP="005B0659">
            <w:pPr>
              <w:widowControl/>
              <w:autoSpaceDE/>
              <w:autoSpaceDN/>
              <w:jc w:val="center"/>
              <w:rPr>
                <w:iCs/>
                <w:sz w:val="20"/>
                <w:szCs w:val="20"/>
                <w:lang w:bidi="ar-SA"/>
              </w:rPr>
            </w:pPr>
          </w:p>
        </w:tc>
        <w:tc>
          <w:tcPr>
            <w:tcW w:w="630" w:type="dxa"/>
            <w:tcBorders>
              <w:top w:val="nil"/>
              <w:left w:val="nil"/>
              <w:bottom w:val="single" w:sz="4" w:space="0" w:color="auto"/>
              <w:right w:val="single" w:sz="4" w:space="0" w:color="auto"/>
            </w:tcBorders>
            <w:shd w:val="clear" w:color="auto" w:fill="auto"/>
            <w:noWrap/>
            <w:vAlign w:val="center"/>
          </w:tcPr>
          <w:p w14:paraId="09989675" w14:textId="165861EF" w:rsidR="005B0659" w:rsidRPr="0064353E" w:rsidRDefault="0064353E" w:rsidP="005B0659">
            <w:pPr>
              <w:widowControl/>
              <w:autoSpaceDE/>
              <w:autoSpaceDN/>
              <w:jc w:val="center"/>
              <w:rPr>
                <w:iCs/>
                <w:sz w:val="20"/>
                <w:szCs w:val="20"/>
                <w:lang w:val="vi-VN" w:bidi="ar-SA"/>
              </w:rPr>
            </w:pPr>
            <w:r>
              <w:rPr>
                <w:iCs/>
                <w:sz w:val="20"/>
                <w:szCs w:val="20"/>
                <w:lang w:val="vi-VN" w:bidi="ar-SA"/>
              </w:rPr>
              <w:t>2</w:t>
            </w:r>
          </w:p>
        </w:tc>
        <w:tc>
          <w:tcPr>
            <w:tcW w:w="540" w:type="dxa"/>
            <w:tcBorders>
              <w:top w:val="nil"/>
              <w:left w:val="nil"/>
              <w:bottom w:val="single" w:sz="4" w:space="0" w:color="auto"/>
              <w:right w:val="single" w:sz="4" w:space="0" w:color="auto"/>
            </w:tcBorders>
            <w:shd w:val="clear" w:color="auto" w:fill="auto"/>
            <w:noWrap/>
            <w:vAlign w:val="center"/>
          </w:tcPr>
          <w:p w14:paraId="3DD0AE5E" w14:textId="769241FE" w:rsidR="005B0659" w:rsidRPr="002373CB" w:rsidRDefault="002373CB" w:rsidP="005B0659">
            <w:pPr>
              <w:widowControl/>
              <w:autoSpaceDE/>
              <w:autoSpaceDN/>
              <w:jc w:val="center"/>
              <w:rPr>
                <w:iCs/>
                <w:sz w:val="20"/>
                <w:szCs w:val="20"/>
                <w:lang w:val="vi-VN" w:bidi="ar-SA"/>
              </w:rPr>
            </w:pPr>
            <w:r>
              <w:rPr>
                <w:iCs/>
                <w:sz w:val="20"/>
                <w:szCs w:val="20"/>
                <w:lang w:val="vi-VN" w:bidi="ar-SA"/>
              </w:rPr>
              <w:t>2</w:t>
            </w:r>
          </w:p>
        </w:tc>
        <w:tc>
          <w:tcPr>
            <w:tcW w:w="450" w:type="dxa"/>
            <w:tcBorders>
              <w:top w:val="nil"/>
              <w:left w:val="nil"/>
              <w:bottom w:val="single" w:sz="4" w:space="0" w:color="auto"/>
              <w:right w:val="single" w:sz="4" w:space="0" w:color="auto"/>
            </w:tcBorders>
            <w:shd w:val="clear" w:color="auto" w:fill="auto"/>
            <w:noWrap/>
            <w:vAlign w:val="center"/>
          </w:tcPr>
          <w:p w14:paraId="09BE17E8" w14:textId="4B1873A2" w:rsidR="005B0659" w:rsidRPr="00D54092" w:rsidRDefault="005B0659" w:rsidP="005B0659">
            <w:pPr>
              <w:widowControl/>
              <w:autoSpaceDE/>
              <w:autoSpaceDN/>
              <w:jc w:val="center"/>
              <w:rPr>
                <w:iCs/>
                <w:sz w:val="20"/>
                <w:szCs w:val="20"/>
                <w:lang w:bidi="ar-SA"/>
              </w:rPr>
            </w:pPr>
          </w:p>
        </w:tc>
        <w:tc>
          <w:tcPr>
            <w:tcW w:w="630" w:type="dxa"/>
            <w:tcBorders>
              <w:top w:val="nil"/>
              <w:left w:val="nil"/>
              <w:bottom w:val="single" w:sz="4" w:space="0" w:color="auto"/>
              <w:right w:val="single" w:sz="4" w:space="0" w:color="auto"/>
            </w:tcBorders>
            <w:shd w:val="clear" w:color="auto" w:fill="auto"/>
            <w:noWrap/>
            <w:vAlign w:val="center"/>
          </w:tcPr>
          <w:p w14:paraId="5CA7C4E5" w14:textId="63FAB32B" w:rsidR="005B0659" w:rsidRPr="002373CB" w:rsidRDefault="005B0659" w:rsidP="005B0659">
            <w:pPr>
              <w:widowControl/>
              <w:autoSpaceDE/>
              <w:autoSpaceDN/>
              <w:jc w:val="center"/>
              <w:rPr>
                <w:iCs/>
                <w:sz w:val="20"/>
                <w:szCs w:val="20"/>
                <w:lang w:val="vi-VN" w:bidi="ar-SA"/>
              </w:rPr>
            </w:pPr>
          </w:p>
        </w:tc>
        <w:tc>
          <w:tcPr>
            <w:tcW w:w="540" w:type="dxa"/>
            <w:tcBorders>
              <w:top w:val="nil"/>
              <w:left w:val="nil"/>
              <w:bottom w:val="single" w:sz="4" w:space="0" w:color="auto"/>
              <w:right w:val="single" w:sz="4" w:space="0" w:color="auto"/>
            </w:tcBorders>
            <w:shd w:val="clear" w:color="auto" w:fill="auto"/>
            <w:noWrap/>
            <w:vAlign w:val="center"/>
          </w:tcPr>
          <w:p w14:paraId="2B396613" w14:textId="3AEF9770" w:rsidR="005B0659" w:rsidRPr="0064353E" w:rsidRDefault="005B0659" w:rsidP="005B0659">
            <w:pPr>
              <w:widowControl/>
              <w:autoSpaceDE/>
              <w:autoSpaceDN/>
              <w:jc w:val="center"/>
              <w:rPr>
                <w:iCs/>
                <w:sz w:val="20"/>
                <w:szCs w:val="20"/>
                <w:lang w:val="vi-VN" w:bidi="ar-SA"/>
              </w:rPr>
            </w:pPr>
          </w:p>
        </w:tc>
        <w:tc>
          <w:tcPr>
            <w:tcW w:w="620" w:type="dxa"/>
            <w:tcBorders>
              <w:top w:val="nil"/>
              <w:left w:val="nil"/>
              <w:bottom w:val="single" w:sz="4" w:space="0" w:color="auto"/>
              <w:right w:val="single" w:sz="4" w:space="0" w:color="auto"/>
            </w:tcBorders>
            <w:shd w:val="clear" w:color="auto" w:fill="auto"/>
            <w:noWrap/>
            <w:vAlign w:val="center"/>
          </w:tcPr>
          <w:p w14:paraId="540DBB6C" w14:textId="77777777" w:rsidR="005B0659" w:rsidRPr="00D54092" w:rsidRDefault="005B0659" w:rsidP="005B0659">
            <w:pPr>
              <w:widowControl/>
              <w:autoSpaceDE/>
              <w:autoSpaceDN/>
              <w:jc w:val="center"/>
              <w:rPr>
                <w:iCs/>
                <w:sz w:val="20"/>
                <w:szCs w:val="20"/>
                <w:lang w:bidi="ar-SA"/>
              </w:rPr>
            </w:pPr>
          </w:p>
        </w:tc>
        <w:tc>
          <w:tcPr>
            <w:tcW w:w="460" w:type="dxa"/>
            <w:tcBorders>
              <w:top w:val="nil"/>
              <w:left w:val="nil"/>
              <w:bottom w:val="single" w:sz="4" w:space="0" w:color="auto"/>
              <w:right w:val="single" w:sz="4" w:space="0" w:color="auto"/>
            </w:tcBorders>
            <w:shd w:val="clear" w:color="auto" w:fill="auto"/>
            <w:noWrap/>
            <w:vAlign w:val="center"/>
          </w:tcPr>
          <w:p w14:paraId="2DDBF3E1" w14:textId="77777777" w:rsidR="005B0659" w:rsidRPr="00D54092" w:rsidRDefault="005B0659" w:rsidP="005B0659">
            <w:pPr>
              <w:widowControl/>
              <w:autoSpaceDE/>
              <w:autoSpaceDN/>
              <w:jc w:val="center"/>
              <w:rPr>
                <w:iCs/>
                <w:sz w:val="20"/>
                <w:szCs w:val="20"/>
                <w:lang w:bidi="ar-SA"/>
              </w:rPr>
            </w:pPr>
          </w:p>
        </w:tc>
        <w:tc>
          <w:tcPr>
            <w:tcW w:w="630" w:type="dxa"/>
            <w:tcBorders>
              <w:top w:val="nil"/>
              <w:left w:val="nil"/>
              <w:bottom w:val="single" w:sz="4" w:space="0" w:color="auto"/>
              <w:right w:val="single" w:sz="4" w:space="0" w:color="auto"/>
            </w:tcBorders>
            <w:shd w:val="clear" w:color="auto" w:fill="auto"/>
            <w:noWrap/>
            <w:vAlign w:val="center"/>
          </w:tcPr>
          <w:p w14:paraId="6A27C9D0" w14:textId="77777777" w:rsidR="005B0659" w:rsidRPr="00D54092" w:rsidRDefault="005B0659" w:rsidP="005B0659">
            <w:pPr>
              <w:widowControl/>
              <w:autoSpaceDE/>
              <w:autoSpaceDN/>
              <w:jc w:val="center"/>
              <w:rPr>
                <w:iCs/>
                <w:sz w:val="20"/>
                <w:szCs w:val="20"/>
                <w:lang w:bidi="ar-SA"/>
              </w:rPr>
            </w:pPr>
          </w:p>
        </w:tc>
        <w:tc>
          <w:tcPr>
            <w:tcW w:w="540" w:type="dxa"/>
            <w:tcBorders>
              <w:top w:val="nil"/>
              <w:left w:val="nil"/>
              <w:bottom w:val="single" w:sz="4" w:space="0" w:color="auto"/>
              <w:right w:val="single" w:sz="4" w:space="0" w:color="auto"/>
            </w:tcBorders>
            <w:shd w:val="clear" w:color="auto" w:fill="auto"/>
            <w:noWrap/>
            <w:vAlign w:val="center"/>
          </w:tcPr>
          <w:p w14:paraId="137630EB" w14:textId="56F16460" w:rsidR="005B0659" w:rsidRPr="00D54092" w:rsidRDefault="008C7CED" w:rsidP="005B0659">
            <w:pPr>
              <w:widowControl/>
              <w:autoSpaceDE/>
              <w:autoSpaceDN/>
              <w:jc w:val="center"/>
              <w:rPr>
                <w:bCs/>
                <w:iCs/>
                <w:sz w:val="20"/>
                <w:szCs w:val="20"/>
                <w:lang w:bidi="ar-SA"/>
              </w:rPr>
            </w:pPr>
            <w:r>
              <w:rPr>
                <w:bCs/>
                <w:iCs/>
                <w:sz w:val="20"/>
                <w:szCs w:val="20"/>
                <w:lang w:bidi="ar-SA"/>
              </w:rPr>
              <w:t>3</w:t>
            </w:r>
          </w:p>
        </w:tc>
        <w:tc>
          <w:tcPr>
            <w:tcW w:w="540" w:type="dxa"/>
            <w:tcBorders>
              <w:top w:val="nil"/>
              <w:left w:val="nil"/>
              <w:bottom w:val="single" w:sz="4" w:space="0" w:color="auto"/>
              <w:right w:val="single" w:sz="4" w:space="0" w:color="auto"/>
            </w:tcBorders>
            <w:shd w:val="clear" w:color="auto" w:fill="auto"/>
            <w:noWrap/>
            <w:vAlign w:val="center"/>
          </w:tcPr>
          <w:p w14:paraId="383F609E" w14:textId="6EDF3DF6" w:rsidR="005B0659" w:rsidRPr="00D54092" w:rsidRDefault="005B0659" w:rsidP="005B0659">
            <w:pPr>
              <w:widowControl/>
              <w:autoSpaceDE/>
              <w:autoSpaceDN/>
              <w:jc w:val="center"/>
              <w:rPr>
                <w:bCs/>
                <w:iCs/>
                <w:sz w:val="20"/>
                <w:szCs w:val="20"/>
                <w:lang w:bidi="ar-SA"/>
              </w:rPr>
            </w:pPr>
          </w:p>
        </w:tc>
        <w:tc>
          <w:tcPr>
            <w:tcW w:w="630" w:type="dxa"/>
            <w:tcBorders>
              <w:top w:val="nil"/>
              <w:left w:val="nil"/>
              <w:bottom w:val="single" w:sz="4" w:space="0" w:color="auto"/>
              <w:right w:val="single" w:sz="4" w:space="0" w:color="auto"/>
            </w:tcBorders>
            <w:shd w:val="clear" w:color="auto" w:fill="auto"/>
            <w:noWrap/>
          </w:tcPr>
          <w:p w14:paraId="726A5E8B" w14:textId="59D4274E" w:rsidR="005B0659" w:rsidRPr="00D54092" w:rsidRDefault="008C7CED" w:rsidP="005B0659">
            <w:pPr>
              <w:widowControl/>
              <w:autoSpaceDE/>
              <w:autoSpaceDN/>
              <w:jc w:val="center"/>
              <w:rPr>
                <w:bCs/>
                <w:iCs/>
                <w:sz w:val="20"/>
                <w:szCs w:val="20"/>
                <w:lang w:bidi="ar-SA"/>
              </w:rPr>
            </w:pPr>
            <w:r>
              <w:rPr>
                <w:bCs/>
                <w:iCs/>
                <w:sz w:val="20"/>
                <w:szCs w:val="20"/>
                <w:lang w:bidi="ar-SA"/>
              </w:rPr>
              <w:t>3</w:t>
            </w:r>
          </w:p>
        </w:tc>
        <w:tc>
          <w:tcPr>
            <w:tcW w:w="900" w:type="dxa"/>
            <w:vMerge w:val="restart"/>
            <w:tcBorders>
              <w:top w:val="nil"/>
              <w:left w:val="nil"/>
              <w:right w:val="single" w:sz="4" w:space="0" w:color="auto"/>
            </w:tcBorders>
            <w:vAlign w:val="center"/>
          </w:tcPr>
          <w:p w14:paraId="75B9EFD5" w14:textId="7C286CFC" w:rsidR="005B0659" w:rsidRPr="00D54092" w:rsidRDefault="00D62F78" w:rsidP="005B0659">
            <w:pPr>
              <w:widowControl/>
              <w:autoSpaceDE/>
              <w:autoSpaceDN/>
              <w:jc w:val="center"/>
              <w:rPr>
                <w:iCs/>
                <w:sz w:val="20"/>
                <w:szCs w:val="20"/>
                <w:lang w:bidi="ar-SA"/>
              </w:rPr>
            </w:pPr>
            <w:r>
              <w:rPr>
                <w:iCs/>
                <w:sz w:val="20"/>
                <w:szCs w:val="20"/>
                <w:lang w:val="vi-VN" w:bidi="ar-SA"/>
              </w:rPr>
              <w:t>30</w:t>
            </w:r>
            <w:r w:rsidR="005B0659">
              <w:rPr>
                <w:iCs/>
                <w:sz w:val="20"/>
                <w:szCs w:val="20"/>
                <w:lang w:bidi="ar-SA"/>
              </w:rPr>
              <w:t>%</w:t>
            </w:r>
          </w:p>
        </w:tc>
      </w:tr>
      <w:tr w:rsidR="005B0659" w:rsidRPr="002107FB" w14:paraId="7E98F790" w14:textId="77777777" w:rsidTr="00D62F78">
        <w:trPr>
          <w:trHeight w:val="432"/>
        </w:trPr>
        <w:tc>
          <w:tcPr>
            <w:tcW w:w="535" w:type="dxa"/>
            <w:vMerge/>
            <w:tcBorders>
              <w:left w:val="single" w:sz="4" w:space="0" w:color="auto"/>
              <w:right w:val="single" w:sz="4" w:space="0" w:color="auto"/>
            </w:tcBorders>
            <w:shd w:val="clear" w:color="auto" w:fill="auto"/>
            <w:noWrap/>
            <w:vAlign w:val="center"/>
            <w:hideMark/>
          </w:tcPr>
          <w:p w14:paraId="27A15017" w14:textId="77777777" w:rsidR="005B0659" w:rsidRPr="00D54092" w:rsidRDefault="005B0659" w:rsidP="005B0659">
            <w:pPr>
              <w:widowControl/>
              <w:autoSpaceDE/>
              <w:autoSpaceDN/>
              <w:jc w:val="center"/>
              <w:rPr>
                <w:sz w:val="20"/>
                <w:szCs w:val="20"/>
                <w:lang w:bidi="ar-SA"/>
              </w:rPr>
            </w:pPr>
          </w:p>
        </w:tc>
        <w:tc>
          <w:tcPr>
            <w:tcW w:w="1170" w:type="dxa"/>
            <w:vMerge/>
            <w:tcBorders>
              <w:left w:val="nil"/>
              <w:right w:val="single" w:sz="4" w:space="0" w:color="auto"/>
            </w:tcBorders>
            <w:shd w:val="clear" w:color="auto" w:fill="auto"/>
            <w:vAlign w:val="center"/>
          </w:tcPr>
          <w:p w14:paraId="728A3F6B" w14:textId="77777777" w:rsidR="005B0659" w:rsidRPr="00D54092" w:rsidRDefault="005B0659" w:rsidP="005B0659">
            <w:pPr>
              <w:widowControl/>
              <w:autoSpaceDE/>
              <w:autoSpaceDN/>
              <w:jc w:val="center"/>
              <w:rPr>
                <w:bCs/>
                <w:sz w:val="20"/>
                <w:szCs w:val="20"/>
                <w:lang w:bidi="ar-SA"/>
              </w:rPr>
            </w:pPr>
          </w:p>
        </w:tc>
        <w:tc>
          <w:tcPr>
            <w:tcW w:w="2160" w:type="dxa"/>
            <w:tcBorders>
              <w:top w:val="single" w:sz="4" w:space="0" w:color="auto"/>
              <w:left w:val="nil"/>
              <w:bottom w:val="single" w:sz="4" w:space="0" w:color="auto"/>
              <w:right w:val="single" w:sz="4" w:space="0" w:color="auto"/>
            </w:tcBorders>
            <w:shd w:val="clear" w:color="auto" w:fill="auto"/>
            <w:vAlign w:val="center"/>
          </w:tcPr>
          <w:p w14:paraId="3CAFED7F" w14:textId="24E41B7D" w:rsidR="005B0659" w:rsidRPr="00D54092" w:rsidRDefault="005B0659" w:rsidP="005B0659">
            <w:pPr>
              <w:widowControl/>
              <w:autoSpaceDE/>
              <w:autoSpaceDN/>
              <w:jc w:val="center"/>
              <w:rPr>
                <w:sz w:val="20"/>
                <w:szCs w:val="20"/>
                <w:lang w:bidi="ar-SA"/>
              </w:rPr>
            </w:pPr>
            <w:r>
              <w:rPr>
                <w:sz w:val="20"/>
                <w:szCs w:val="20"/>
                <w:lang w:bidi="ar-SA"/>
              </w:rPr>
              <w:t>2. Mối quan hệ cung-cầu trong sản xuất và lưu thông hàng hóa</w:t>
            </w:r>
          </w:p>
        </w:tc>
        <w:tc>
          <w:tcPr>
            <w:tcW w:w="550" w:type="dxa"/>
            <w:tcBorders>
              <w:top w:val="nil"/>
              <w:left w:val="nil"/>
              <w:bottom w:val="single" w:sz="4" w:space="0" w:color="auto"/>
              <w:right w:val="single" w:sz="4" w:space="0" w:color="auto"/>
            </w:tcBorders>
            <w:shd w:val="clear" w:color="auto" w:fill="auto"/>
            <w:noWrap/>
            <w:vAlign w:val="center"/>
          </w:tcPr>
          <w:p w14:paraId="44370444" w14:textId="51CB81F0" w:rsidR="005B0659" w:rsidRPr="00D54092" w:rsidRDefault="005B0659" w:rsidP="005B0659">
            <w:pPr>
              <w:widowControl/>
              <w:autoSpaceDE/>
              <w:autoSpaceDN/>
              <w:jc w:val="center"/>
              <w:rPr>
                <w:iCs/>
                <w:sz w:val="20"/>
                <w:szCs w:val="20"/>
                <w:lang w:bidi="ar-SA"/>
              </w:rPr>
            </w:pPr>
          </w:p>
        </w:tc>
        <w:tc>
          <w:tcPr>
            <w:tcW w:w="710" w:type="dxa"/>
            <w:tcBorders>
              <w:top w:val="nil"/>
              <w:left w:val="nil"/>
              <w:bottom w:val="single" w:sz="4" w:space="0" w:color="auto"/>
              <w:right w:val="single" w:sz="4" w:space="0" w:color="auto"/>
            </w:tcBorders>
            <w:shd w:val="clear" w:color="auto" w:fill="auto"/>
            <w:noWrap/>
            <w:vAlign w:val="center"/>
          </w:tcPr>
          <w:p w14:paraId="0DAB8A76" w14:textId="3F08DB22" w:rsidR="005B0659" w:rsidRPr="00D54092" w:rsidRDefault="005B0659" w:rsidP="005B0659">
            <w:pPr>
              <w:widowControl/>
              <w:autoSpaceDE/>
              <w:autoSpaceDN/>
              <w:jc w:val="center"/>
              <w:rPr>
                <w:iCs/>
                <w:sz w:val="20"/>
                <w:szCs w:val="20"/>
                <w:lang w:bidi="ar-SA"/>
              </w:rPr>
            </w:pPr>
          </w:p>
        </w:tc>
        <w:tc>
          <w:tcPr>
            <w:tcW w:w="540" w:type="dxa"/>
            <w:tcBorders>
              <w:top w:val="nil"/>
              <w:left w:val="nil"/>
              <w:bottom w:val="single" w:sz="4" w:space="0" w:color="auto"/>
              <w:right w:val="single" w:sz="4" w:space="0" w:color="auto"/>
            </w:tcBorders>
            <w:shd w:val="clear" w:color="auto" w:fill="auto"/>
            <w:noWrap/>
            <w:vAlign w:val="center"/>
          </w:tcPr>
          <w:p w14:paraId="08EB779C" w14:textId="212BF794" w:rsidR="005B0659" w:rsidRPr="002373CB" w:rsidRDefault="002373CB" w:rsidP="005B0659">
            <w:pPr>
              <w:widowControl/>
              <w:autoSpaceDE/>
              <w:autoSpaceDN/>
              <w:jc w:val="center"/>
              <w:rPr>
                <w:iCs/>
                <w:sz w:val="20"/>
                <w:szCs w:val="20"/>
                <w:lang w:val="vi-VN" w:bidi="ar-SA"/>
              </w:rPr>
            </w:pPr>
            <w:r>
              <w:rPr>
                <w:iCs/>
                <w:sz w:val="20"/>
                <w:szCs w:val="20"/>
                <w:lang w:val="vi-VN" w:bidi="ar-SA"/>
              </w:rPr>
              <w:t>1</w:t>
            </w:r>
          </w:p>
        </w:tc>
        <w:tc>
          <w:tcPr>
            <w:tcW w:w="630" w:type="dxa"/>
            <w:tcBorders>
              <w:top w:val="nil"/>
              <w:left w:val="nil"/>
              <w:bottom w:val="single" w:sz="4" w:space="0" w:color="auto"/>
              <w:right w:val="single" w:sz="4" w:space="0" w:color="auto"/>
            </w:tcBorders>
            <w:shd w:val="clear" w:color="auto" w:fill="auto"/>
            <w:noWrap/>
            <w:vAlign w:val="center"/>
          </w:tcPr>
          <w:p w14:paraId="4C584BA0" w14:textId="2EC5AC6D" w:rsidR="005B0659" w:rsidRPr="002373CB" w:rsidRDefault="002373CB" w:rsidP="005B0659">
            <w:pPr>
              <w:widowControl/>
              <w:autoSpaceDE/>
              <w:autoSpaceDN/>
              <w:jc w:val="center"/>
              <w:rPr>
                <w:iCs/>
                <w:sz w:val="20"/>
                <w:szCs w:val="20"/>
                <w:lang w:val="vi-VN" w:bidi="ar-SA"/>
              </w:rPr>
            </w:pPr>
            <w:r>
              <w:rPr>
                <w:iCs/>
                <w:sz w:val="20"/>
                <w:szCs w:val="20"/>
                <w:lang w:val="vi-VN" w:bidi="ar-SA"/>
              </w:rPr>
              <w:t>5</w:t>
            </w:r>
          </w:p>
        </w:tc>
        <w:tc>
          <w:tcPr>
            <w:tcW w:w="540" w:type="dxa"/>
            <w:tcBorders>
              <w:top w:val="nil"/>
              <w:left w:val="nil"/>
              <w:bottom w:val="single" w:sz="4" w:space="0" w:color="auto"/>
              <w:right w:val="single" w:sz="4" w:space="0" w:color="auto"/>
            </w:tcBorders>
            <w:shd w:val="clear" w:color="auto" w:fill="auto"/>
            <w:noWrap/>
            <w:vAlign w:val="center"/>
          </w:tcPr>
          <w:p w14:paraId="725A1C8D" w14:textId="49B4FADD" w:rsidR="005B0659" w:rsidRPr="00D54092" w:rsidRDefault="005B0659" w:rsidP="005B0659">
            <w:pPr>
              <w:widowControl/>
              <w:autoSpaceDE/>
              <w:autoSpaceDN/>
              <w:jc w:val="center"/>
              <w:rPr>
                <w:iCs/>
                <w:sz w:val="20"/>
                <w:szCs w:val="20"/>
                <w:lang w:bidi="ar-SA"/>
              </w:rPr>
            </w:pPr>
          </w:p>
        </w:tc>
        <w:tc>
          <w:tcPr>
            <w:tcW w:w="630" w:type="dxa"/>
            <w:tcBorders>
              <w:top w:val="nil"/>
              <w:left w:val="nil"/>
              <w:bottom w:val="single" w:sz="4" w:space="0" w:color="auto"/>
              <w:right w:val="single" w:sz="4" w:space="0" w:color="auto"/>
            </w:tcBorders>
            <w:shd w:val="clear" w:color="auto" w:fill="auto"/>
            <w:noWrap/>
            <w:vAlign w:val="center"/>
          </w:tcPr>
          <w:p w14:paraId="06064EDA" w14:textId="6ABC0266" w:rsidR="005B0659" w:rsidRPr="00D54092" w:rsidRDefault="005B0659" w:rsidP="005B0659">
            <w:pPr>
              <w:widowControl/>
              <w:autoSpaceDE/>
              <w:autoSpaceDN/>
              <w:jc w:val="center"/>
              <w:rPr>
                <w:iCs/>
                <w:sz w:val="20"/>
                <w:szCs w:val="20"/>
                <w:lang w:bidi="ar-SA"/>
              </w:rPr>
            </w:pPr>
          </w:p>
        </w:tc>
        <w:tc>
          <w:tcPr>
            <w:tcW w:w="540" w:type="dxa"/>
            <w:tcBorders>
              <w:top w:val="nil"/>
              <w:left w:val="nil"/>
              <w:bottom w:val="single" w:sz="4" w:space="0" w:color="auto"/>
              <w:right w:val="single" w:sz="4" w:space="0" w:color="auto"/>
            </w:tcBorders>
            <w:shd w:val="clear" w:color="auto" w:fill="auto"/>
            <w:noWrap/>
            <w:vAlign w:val="center"/>
          </w:tcPr>
          <w:p w14:paraId="3B0BBDF6" w14:textId="77777777" w:rsidR="005B0659" w:rsidRPr="00D54092" w:rsidRDefault="005B0659" w:rsidP="005B0659">
            <w:pPr>
              <w:widowControl/>
              <w:autoSpaceDE/>
              <w:autoSpaceDN/>
              <w:jc w:val="center"/>
              <w:rPr>
                <w:iCs/>
                <w:sz w:val="20"/>
                <w:szCs w:val="20"/>
                <w:lang w:bidi="ar-SA"/>
              </w:rPr>
            </w:pPr>
          </w:p>
        </w:tc>
        <w:tc>
          <w:tcPr>
            <w:tcW w:w="630" w:type="dxa"/>
            <w:tcBorders>
              <w:top w:val="nil"/>
              <w:left w:val="nil"/>
              <w:bottom w:val="single" w:sz="4" w:space="0" w:color="auto"/>
              <w:right w:val="single" w:sz="4" w:space="0" w:color="auto"/>
            </w:tcBorders>
            <w:shd w:val="clear" w:color="auto" w:fill="auto"/>
            <w:noWrap/>
            <w:vAlign w:val="center"/>
          </w:tcPr>
          <w:p w14:paraId="4C836C1F" w14:textId="77777777" w:rsidR="005B0659" w:rsidRPr="00D54092" w:rsidRDefault="005B0659" w:rsidP="005B0659">
            <w:pPr>
              <w:widowControl/>
              <w:autoSpaceDE/>
              <w:autoSpaceDN/>
              <w:jc w:val="center"/>
              <w:rPr>
                <w:iCs/>
                <w:sz w:val="20"/>
                <w:szCs w:val="20"/>
                <w:lang w:bidi="ar-SA"/>
              </w:rPr>
            </w:pPr>
          </w:p>
        </w:tc>
        <w:tc>
          <w:tcPr>
            <w:tcW w:w="630" w:type="dxa"/>
            <w:tcBorders>
              <w:top w:val="nil"/>
              <w:left w:val="nil"/>
              <w:bottom w:val="single" w:sz="4" w:space="0" w:color="auto"/>
              <w:right w:val="single" w:sz="4" w:space="0" w:color="auto"/>
            </w:tcBorders>
            <w:shd w:val="clear" w:color="auto" w:fill="auto"/>
            <w:noWrap/>
            <w:vAlign w:val="center"/>
          </w:tcPr>
          <w:p w14:paraId="68D7AE5C" w14:textId="11FA271B" w:rsidR="005B0659" w:rsidRPr="00D54092" w:rsidRDefault="005B0659" w:rsidP="005B0659">
            <w:pPr>
              <w:widowControl/>
              <w:autoSpaceDE/>
              <w:autoSpaceDN/>
              <w:jc w:val="center"/>
              <w:rPr>
                <w:iCs/>
                <w:sz w:val="20"/>
                <w:szCs w:val="20"/>
                <w:lang w:bidi="ar-SA"/>
              </w:rPr>
            </w:pPr>
          </w:p>
        </w:tc>
        <w:tc>
          <w:tcPr>
            <w:tcW w:w="540" w:type="dxa"/>
            <w:tcBorders>
              <w:top w:val="nil"/>
              <w:left w:val="nil"/>
              <w:bottom w:val="single" w:sz="4" w:space="0" w:color="auto"/>
              <w:right w:val="single" w:sz="4" w:space="0" w:color="auto"/>
            </w:tcBorders>
            <w:shd w:val="clear" w:color="auto" w:fill="auto"/>
            <w:noWrap/>
            <w:vAlign w:val="center"/>
          </w:tcPr>
          <w:p w14:paraId="3548FC1B" w14:textId="77777777" w:rsidR="005B0659" w:rsidRPr="00D54092" w:rsidRDefault="005B0659" w:rsidP="005B0659">
            <w:pPr>
              <w:widowControl/>
              <w:autoSpaceDE/>
              <w:autoSpaceDN/>
              <w:jc w:val="center"/>
              <w:rPr>
                <w:iCs/>
                <w:sz w:val="20"/>
                <w:szCs w:val="20"/>
                <w:lang w:bidi="ar-SA"/>
              </w:rPr>
            </w:pPr>
          </w:p>
        </w:tc>
        <w:tc>
          <w:tcPr>
            <w:tcW w:w="450" w:type="dxa"/>
            <w:tcBorders>
              <w:top w:val="nil"/>
              <w:left w:val="nil"/>
              <w:bottom w:val="single" w:sz="4" w:space="0" w:color="auto"/>
              <w:right w:val="single" w:sz="4" w:space="0" w:color="auto"/>
            </w:tcBorders>
            <w:shd w:val="clear" w:color="auto" w:fill="auto"/>
            <w:noWrap/>
            <w:vAlign w:val="center"/>
          </w:tcPr>
          <w:p w14:paraId="4BFC54E0" w14:textId="26B5B41C" w:rsidR="005B0659" w:rsidRPr="0064353E" w:rsidRDefault="0064353E" w:rsidP="005B0659">
            <w:pPr>
              <w:widowControl/>
              <w:autoSpaceDE/>
              <w:autoSpaceDN/>
              <w:jc w:val="center"/>
              <w:rPr>
                <w:iCs/>
                <w:sz w:val="20"/>
                <w:szCs w:val="20"/>
                <w:lang w:val="vi-VN" w:bidi="ar-SA"/>
              </w:rPr>
            </w:pPr>
            <w:r>
              <w:rPr>
                <w:iCs/>
                <w:sz w:val="20"/>
                <w:szCs w:val="20"/>
                <w:lang w:val="vi-VN" w:bidi="ar-SA"/>
              </w:rPr>
              <w:t>1</w:t>
            </w:r>
          </w:p>
        </w:tc>
        <w:tc>
          <w:tcPr>
            <w:tcW w:w="630" w:type="dxa"/>
            <w:tcBorders>
              <w:top w:val="nil"/>
              <w:left w:val="nil"/>
              <w:bottom w:val="single" w:sz="4" w:space="0" w:color="auto"/>
              <w:right w:val="single" w:sz="4" w:space="0" w:color="auto"/>
            </w:tcBorders>
            <w:shd w:val="clear" w:color="auto" w:fill="auto"/>
            <w:noWrap/>
            <w:vAlign w:val="center"/>
          </w:tcPr>
          <w:p w14:paraId="2A50F0A4" w14:textId="3D13D735" w:rsidR="005B0659" w:rsidRPr="002373CB" w:rsidRDefault="002373CB" w:rsidP="005B0659">
            <w:pPr>
              <w:widowControl/>
              <w:autoSpaceDE/>
              <w:autoSpaceDN/>
              <w:jc w:val="center"/>
              <w:rPr>
                <w:iCs/>
                <w:sz w:val="20"/>
                <w:szCs w:val="20"/>
                <w:lang w:val="vi-VN" w:bidi="ar-SA"/>
              </w:rPr>
            </w:pPr>
            <w:r>
              <w:rPr>
                <w:iCs/>
                <w:sz w:val="20"/>
                <w:szCs w:val="20"/>
                <w:lang w:val="vi-VN" w:bidi="ar-SA"/>
              </w:rPr>
              <w:t>4,5</w:t>
            </w:r>
          </w:p>
        </w:tc>
        <w:tc>
          <w:tcPr>
            <w:tcW w:w="540" w:type="dxa"/>
            <w:tcBorders>
              <w:top w:val="nil"/>
              <w:left w:val="nil"/>
              <w:bottom w:val="single" w:sz="4" w:space="0" w:color="auto"/>
              <w:right w:val="single" w:sz="4" w:space="0" w:color="auto"/>
            </w:tcBorders>
            <w:shd w:val="clear" w:color="auto" w:fill="auto"/>
            <w:noWrap/>
            <w:vAlign w:val="center"/>
          </w:tcPr>
          <w:p w14:paraId="7E2C8031" w14:textId="77777777" w:rsidR="005B0659" w:rsidRPr="00D54092" w:rsidRDefault="005B0659" w:rsidP="005B0659">
            <w:pPr>
              <w:widowControl/>
              <w:autoSpaceDE/>
              <w:autoSpaceDN/>
              <w:jc w:val="center"/>
              <w:rPr>
                <w:iCs/>
                <w:sz w:val="20"/>
                <w:szCs w:val="20"/>
                <w:lang w:bidi="ar-SA"/>
              </w:rPr>
            </w:pPr>
          </w:p>
        </w:tc>
        <w:tc>
          <w:tcPr>
            <w:tcW w:w="620" w:type="dxa"/>
            <w:tcBorders>
              <w:top w:val="nil"/>
              <w:left w:val="nil"/>
              <w:bottom w:val="single" w:sz="4" w:space="0" w:color="auto"/>
              <w:right w:val="single" w:sz="4" w:space="0" w:color="auto"/>
            </w:tcBorders>
            <w:shd w:val="clear" w:color="auto" w:fill="auto"/>
            <w:noWrap/>
            <w:vAlign w:val="center"/>
          </w:tcPr>
          <w:p w14:paraId="0C3ED5FC" w14:textId="77777777" w:rsidR="005B0659" w:rsidRPr="00D54092" w:rsidRDefault="005B0659" w:rsidP="005B0659">
            <w:pPr>
              <w:widowControl/>
              <w:autoSpaceDE/>
              <w:autoSpaceDN/>
              <w:jc w:val="center"/>
              <w:rPr>
                <w:iCs/>
                <w:sz w:val="20"/>
                <w:szCs w:val="20"/>
                <w:lang w:bidi="ar-SA"/>
              </w:rPr>
            </w:pPr>
          </w:p>
        </w:tc>
        <w:tc>
          <w:tcPr>
            <w:tcW w:w="460" w:type="dxa"/>
            <w:tcBorders>
              <w:top w:val="nil"/>
              <w:left w:val="nil"/>
              <w:bottom w:val="single" w:sz="4" w:space="0" w:color="auto"/>
              <w:right w:val="single" w:sz="4" w:space="0" w:color="auto"/>
            </w:tcBorders>
            <w:shd w:val="clear" w:color="auto" w:fill="auto"/>
            <w:noWrap/>
            <w:vAlign w:val="center"/>
          </w:tcPr>
          <w:p w14:paraId="61A3D386" w14:textId="77777777" w:rsidR="005B0659" w:rsidRPr="00D54092" w:rsidRDefault="005B0659" w:rsidP="005B0659">
            <w:pPr>
              <w:widowControl/>
              <w:autoSpaceDE/>
              <w:autoSpaceDN/>
              <w:jc w:val="center"/>
              <w:rPr>
                <w:iCs/>
                <w:sz w:val="20"/>
                <w:szCs w:val="20"/>
                <w:lang w:bidi="ar-SA"/>
              </w:rPr>
            </w:pPr>
          </w:p>
        </w:tc>
        <w:tc>
          <w:tcPr>
            <w:tcW w:w="630" w:type="dxa"/>
            <w:tcBorders>
              <w:top w:val="nil"/>
              <w:left w:val="nil"/>
              <w:bottom w:val="single" w:sz="4" w:space="0" w:color="auto"/>
              <w:right w:val="single" w:sz="4" w:space="0" w:color="auto"/>
            </w:tcBorders>
            <w:shd w:val="clear" w:color="auto" w:fill="auto"/>
            <w:noWrap/>
            <w:vAlign w:val="center"/>
          </w:tcPr>
          <w:p w14:paraId="64F6B79C" w14:textId="77777777" w:rsidR="005B0659" w:rsidRPr="00D54092" w:rsidRDefault="005B0659" w:rsidP="005B0659">
            <w:pPr>
              <w:widowControl/>
              <w:autoSpaceDE/>
              <w:autoSpaceDN/>
              <w:jc w:val="center"/>
              <w:rPr>
                <w:iCs/>
                <w:sz w:val="20"/>
                <w:szCs w:val="20"/>
                <w:lang w:bidi="ar-SA"/>
              </w:rPr>
            </w:pPr>
          </w:p>
        </w:tc>
        <w:tc>
          <w:tcPr>
            <w:tcW w:w="540" w:type="dxa"/>
            <w:tcBorders>
              <w:top w:val="nil"/>
              <w:left w:val="nil"/>
              <w:bottom w:val="single" w:sz="4" w:space="0" w:color="auto"/>
              <w:right w:val="single" w:sz="4" w:space="0" w:color="auto"/>
            </w:tcBorders>
            <w:shd w:val="clear" w:color="auto" w:fill="auto"/>
            <w:noWrap/>
            <w:vAlign w:val="center"/>
          </w:tcPr>
          <w:p w14:paraId="67EEC625" w14:textId="7FEF7E33" w:rsidR="005B0659" w:rsidRPr="00D54092" w:rsidRDefault="005B0659" w:rsidP="005B0659">
            <w:pPr>
              <w:widowControl/>
              <w:autoSpaceDE/>
              <w:autoSpaceDN/>
              <w:jc w:val="center"/>
              <w:rPr>
                <w:bCs/>
                <w:iCs/>
                <w:sz w:val="20"/>
                <w:szCs w:val="20"/>
                <w:lang w:bidi="ar-SA"/>
              </w:rPr>
            </w:pPr>
          </w:p>
        </w:tc>
        <w:tc>
          <w:tcPr>
            <w:tcW w:w="540" w:type="dxa"/>
            <w:tcBorders>
              <w:top w:val="nil"/>
              <w:left w:val="nil"/>
              <w:bottom w:val="single" w:sz="4" w:space="0" w:color="auto"/>
              <w:right w:val="single" w:sz="4" w:space="0" w:color="auto"/>
            </w:tcBorders>
            <w:shd w:val="clear" w:color="auto" w:fill="auto"/>
            <w:noWrap/>
            <w:vAlign w:val="center"/>
          </w:tcPr>
          <w:p w14:paraId="4E34578D" w14:textId="58861F87" w:rsidR="005B0659" w:rsidRPr="002373CB" w:rsidRDefault="002373CB" w:rsidP="005B0659">
            <w:pPr>
              <w:widowControl/>
              <w:autoSpaceDE/>
              <w:autoSpaceDN/>
              <w:jc w:val="center"/>
              <w:rPr>
                <w:bCs/>
                <w:iCs/>
                <w:sz w:val="20"/>
                <w:szCs w:val="20"/>
                <w:lang w:val="vi-VN" w:bidi="ar-SA"/>
              </w:rPr>
            </w:pPr>
            <w:r>
              <w:rPr>
                <w:bCs/>
                <w:iCs/>
                <w:sz w:val="20"/>
                <w:szCs w:val="20"/>
                <w:lang w:val="vi-VN" w:bidi="ar-SA"/>
              </w:rPr>
              <w:t>1</w:t>
            </w:r>
          </w:p>
        </w:tc>
        <w:tc>
          <w:tcPr>
            <w:tcW w:w="630" w:type="dxa"/>
            <w:tcBorders>
              <w:top w:val="nil"/>
              <w:left w:val="nil"/>
              <w:bottom w:val="single" w:sz="4" w:space="0" w:color="auto"/>
              <w:right w:val="single" w:sz="4" w:space="0" w:color="auto"/>
            </w:tcBorders>
            <w:shd w:val="clear" w:color="auto" w:fill="auto"/>
            <w:noWrap/>
          </w:tcPr>
          <w:p w14:paraId="490F9B75" w14:textId="7DEC7470" w:rsidR="005B0659" w:rsidRPr="00D54092" w:rsidRDefault="005B0659" w:rsidP="005B0659">
            <w:pPr>
              <w:widowControl/>
              <w:autoSpaceDE/>
              <w:autoSpaceDN/>
              <w:jc w:val="center"/>
              <w:rPr>
                <w:bCs/>
                <w:iCs/>
                <w:sz w:val="20"/>
                <w:szCs w:val="20"/>
                <w:lang w:bidi="ar-SA"/>
              </w:rPr>
            </w:pPr>
          </w:p>
        </w:tc>
        <w:tc>
          <w:tcPr>
            <w:tcW w:w="900" w:type="dxa"/>
            <w:vMerge/>
            <w:tcBorders>
              <w:left w:val="nil"/>
              <w:right w:val="single" w:sz="4" w:space="0" w:color="auto"/>
            </w:tcBorders>
            <w:vAlign w:val="center"/>
          </w:tcPr>
          <w:p w14:paraId="76CBAC2B" w14:textId="77777777" w:rsidR="005B0659" w:rsidRPr="00D54092" w:rsidRDefault="005B0659" w:rsidP="005B0659">
            <w:pPr>
              <w:widowControl/>
              <w:autoSpaceDE/>
              <w:autoSpaceDN/>
              <w:jc w:val="center"/>
              <w:rPr>
                <w:iCs/>
                <w:sz w:val="20"/>
                <w:szCs w:val="20"/>
                <w:lang w:bidi="ar-SA"/>
              </w:rPr>
            </w:pPr>
          </w:p>
        </w:tc>
      </w:tr>
      <w:tr w:rsidR="005B0659" w:rsidRPr="002107FB" w14:paraId="47D4DE66" w14:textId="77777777" w:rsidTr="00D62F78">
        <w:trPr>
          <w:trHeight w:val="432"/>
        </w:trPr>
        <w:tc>
          <w:tcPr>
            <w:tcW w:w="535" w:type="dxa"/>
            <w:vMerge/>
            <w:tcBorders>
              <w:left w:val="single" w:sz="4" w:space="0" w:color="auto"/>
              <w:bottom w:val="single" w:sz="4" w:space="0" w:color="auto"/>
              <w:right w:val="single" w:sz="4" w:space="0" w:color="auto"/>
            </w:tcBorders>
            <w:shd w:val="clear" w:color="auto" w:fill="auto"/>
            <w:noWrap/>
            <w:vAlign w:val="center"/>
            <w:hideMark/>
          </w:tcPr>
          <w:p w14:paraId="4D5E3896" w14:textId="77777777" w:rsidR="005B0659" w:rsidRPr="00D54092" w:rsidRDefault="005B0659" w:rsidP="005B0659">
            <w:pPr>
              <w:widowControl/>
              <w:autoSpaceDE/>
              <w:autoSpaceDN/>
              <w:jc w:val="center"/>
              <w:rPr>
                <w:sz w:val="20"/>
                <w:szCs w:val="20"/>
                <w:lang w:bidi="ar-SA"/>
              </w:rPr>
            </w:pPr>
          </w:p>
        </w:tc>
        <w:tc>
          <w:tcPr>
            <w:tcW w:w="1170" w:type="dxa"/>
            <w:vMerge/>
            <w:tcBorders>
              <w:left w:val="nil"/>
              <w:bottom w:val="single" w:sz="4" w:space="0" w:color="auto"/>
              <w:right w:val="single" w:sz="4" w:space="0" w:color="auto"/>
            </w:tcBorders>
            <w:shd w:val="clear" w:color="auto" w:fill="auto"/>
            <w:vAlign w:val="center"/>
          </w:tcPr>
          <w:p w14:paraId="32ADB446" w14:textId="77777777" w:rsidR="005B0659" w:rsidRPr="00D54092" w:rsidRDefault="005B0659" w:rsidP="005B0659">
            <w:pPr>
              <w:widowControl/>
              <w:autoSpaceDE/>
              <w:autoSpaceDN/>
              <w:jc w:val="center"/>
              <w:rPr>
                <w:bCs/>
                <w:sz w:val="20"/>
                <w:szCs w:val="20"/>
                <w:lang w:bidi="ar-SA"/>
              </w:rPr>
            </w:pPr>
          </w:p>
        </w:tc>
        <w:tc>
          <w:tcPr>
            <w:tcW w:w="2160" w:type="dxa"/>
            <w:tcBorders>
              <w:top w:val="single" w:sz="4" w:space="0" w:color="auto"/>
              <w:left w:val="nil"/>
              <w:bottom w:val="single" w:sz="4" w:space="0" w:color="auto"/>
              <w:right w:val="single" w:sz="4" w:space="0" w:color="auto"/>
            </w:tcBorders>
            <w:shd w:val="clear" w:color="auto" w:fill="auto"/>
            <w:vAlign w:val="center"/>
          </w:tcPr>
          <w:p w14:paraId="4CE9BCD7" w14:textId="4C8FB0CD" w:rsidR="005B0659" w:rsidRPr="00D54092" w:rsidRDefault="005B0659" w:rsidP="005B0659">
            <w:pPr>
              <w:widowControl/>
              <w:autoSpaceDE/>
              <w:autoSpaceDN/>
              <w:jc w:val="center"/>
              <w:rPr>
                <w:sz w:val="20"/>
                <w:szCs w:val="20"/>
                <w:lang w:bidi="ar-SA"/>
              </w:rPr>
            </w:pPr>
            <w:r>
              <w:rPr>
                <w:sz w:val="20"/>
                <w:szCs w:val="20"/>
                <w:lang w:bidi="ar-SA"/>
              </w:rPr>
              <w:t>3. Vận dụng quan hệ cung cầu</w:t>
            </w:r>
          </w:p>
        </w:tc>
        <w:tc>
          <w:tcPr>
            <w:tcW w:w="550" w:type="dxa"/>
            <w:tcBorders>
              <w:top w:val="nil"/>
              <w:left w:val="nil"/>
              <w:bottom w:val="single" w:sz="4" w:space="0" w:color="auto"/>
              <w:right w:val="single" w:sz="4" w:space="0" w:color="auto"/>
            </w:tcBorders>
            <w:shd w:val="clear" w:color="auto" w:fill="auto"/>
            <w:noWrap/>
            <w:vAlign w:val="center"/>
          </w:tcPr>
          <w:p w14:paraId="3DFE7506" w14:textId="6CE4D837" w:rsidR="005B0659" w:rsidRPr="00D54092" w:rsidRDefault="005B0659" w:rsidP="005B0659">
            <w:pPr>
              <w:widowControl/>
              <w:autoSpaceDE/>
              <w:autoSpaceDN/>
              <w:jc w:val="center"/>
              <w:rPr>
                <w:iCs/>
                <w:sz w:val="20"/>
                <w:szCs w:val="20"/>
                <w:lang w:bidi="ar-SA"/>
              </w:rPr>
            </w:pPr>
          </w:p>
        </w:tc>
        <w:tc>
          <w:tcPr>
            <w:tcW w:w="710" w:type="dxa"/>
            <w:tcBorders>
              <w:top w:val="nil"/>
              <w:left w:val="nil"/>
              <w:bottom w:val="single" w:sz="4" w:space="0" w:color="auto"/>
              <w:right w:val="single" w:sz="4" w:space="0" w:color="auto"/>
            </w:tcBorders>
            <w:shd w:val="clear" w:color="auto" w:fill="auto"/>
            <w:noWrap/>
            <w:vAlign w:val="center"/>
          </w:tcPr>
          <w:p w14:paraId="65DC36C0" w14:textId="66FC01FB" w:rsidR="005B0659" w:rsidRPr="00D54092" w:rsidRDefault="005B0659" w:rsidP="005B0659">
            <w:pPr>
              <w:widowControl/>
              <w:autoSpaceDE/>
              <w:autoSpaceDN/>
              <w:jc w:val="center"/>
              <w:rPr>
                <w:iCs/>
                <w:sz w:val="20"/>
                <w:szCs w:val="20"/>
                <w:lang w:bidi="ar-SA"/>
              </w:rPr>
            </w:pPr>
          </w:p>
        </w:tc>
        <w:tc>
          <w:tcPr>
            <w:tcW w:w="540" w:type="dxa"/>
            <w:tcBorders>
              <w:top w:val="nil"/>
              <w:left w:val="nil"/>
              <w:bottom w:val="single" w:sz="4" w:space="0" w:color="auto"/>
              <w:right w:val="single" w:sz="4" w:space="0" w:color="auto"/>
            </w:tcBorders>
            <w:shd w:val="clear" w:color="auto" w:fill="auto"/>
            <w:noWrap/>
            <w:vAlign w:val="center"/>
          </w:tcPr>
          <w:p w14:paraId="4C2D6035" w14:textId="484A1CF5" w:rsidR="005B0659" w:rsidRPr="00D54092" w:rsidRDefault="005B0659" w:rsidP="005B0659">
            <w:pPr>
              <w:widowControl/>
              <w:autoSpaceDE/>
              <w:autoSpaceDN/>
              <w:jc w:val="center"/>
              <w:rPr>
                <w:iCs/>
                <w:sz w:val="20"/>
                <w:szCs w:val="20"/>
                <w:lang w:bidi="ar-SA"/>
              </w:rPr>
            </w:pPr>
          </w:p>
        </w:tc>
        <w:tc>
          <w:tcPr>
            <w:tcW w:w="630" w:type="dxa"/>
            <w:tcBorders>
              <w:top w:val="nil"/>
              <w:left w:val="nil"/>
              <w:bottom w:val="single" w:sz="4" w:space="0" w:color="auto"/>
              <w:right w:val="single" w:sz="4" w:space="0" w:color="auto"/>
            </w:tcBorders>
            <w:shd w:val="clear" w:color="auto" w:fill="auto"/>
            <w:noWrap/>
            <w:vAlign w:val="center"/>
          </w:tcPr>
          <w:p w14:paraId="03D09FC8" w14:textId="3A94BF70" w:rsidR="005B0659" w:rsidRPr="00D54092" w:rsidRDefault="005B0659" w:rsidP="005B0659">
            <w:pPr>
              <w:widowControl/>
              <w:autoSpaceDE/>
              <w:autoSpaceDN/>
              <w:jc w:val="center"/>
              <w:rPr>
                <w:iCs/>
                <w:sz w:val="20"/>
                <w:szCs w:val="20"/>
                <w:lang w:bidi="ar-SA"/>
              </w:rPr>
            </w:pPr>
          </w:p>
        </w:tc>
        <w:tc>
          <w:tcPr>
            <w:tcW w:w="540" w:type="dxa"/>
            <w:tcBorders>
              <w:top w:val="nil"/>
              <w:left w:val="nil"/>
              <w:bottom w:val="single" w:sz="4" w:space="0" w:color="auto"/>
              <w:right w:val="single" w:sz="4" w:space="0" w:color="auto"/>
            </w:tcBorders>
            <w:shd w:val="clear" w:color="auto" w:fill="auto"/>
            <w:noWrap/>
            <w:vAlign w:val="center"/>
          </w:tcPr>
          <w:p w14:paraId="758E7CEA" w14:textId="3DE85A3A" w:rsidR="005B0659" w:rsidRPr="002373CB" w:rsidRDefault="002373CB" w:rsidP="008C7CED">
            <w:pPr>
              <w:widowControl/>
              <w:autoSpaceDE/>
              <w:autoSpaceDN/>
              <w:rPr>
                <w:iCs/>
                <w:sz w:val="20"/>
                <w:szCs w:val="20"/>
                <w:lang w:val="vi-VN" w:bidi="ar-SA"/>
              </w:rPr>
            </w:pPr>
            <w:r>
              <w:rPr>
                <w:iCs/>
                <w:sz w:val="20"/>
                <w:szCs w:val="20"/>
                <w:lang w:val="vi-VN" w:bidi="ar-SA"/>
              </w:rPr>
              <w:t>1</w:t>
            </w:r>
          </w:p>
        </w:tc>
        <w:tc>
          <w:tcPr>
            <w:tcW w:w="630" w:type="dxa"/>
            <w:tcBorders>
              <w:top w:val="nil"/>
              <w:left w:val="nil"/>
              <w:bottom w:val="single" w:sz="4" w:space="0" w:color="auto"/>
              <w:right w:val="single" w:sz="4" w:space="0" w:color="auto"/>
            </w:tcBorders>
            <w:shd w:val="clear" w:color="auto" w:fill="auto"/>
            <w:noWrap/>
            <w:vAlign w:val="center"/>
          </w:tcPr>
          <w:p w14:paraId="765B2539" w14:textId="2C150833" w:rsidR="005B0659" w:rsidRPr="002373CB" w:rsidRDefault="002373CB" w:rsidP="005B0659">
            <w:pPr>
              <w:widowControl/>
              <w:autoSpaceDE/>
              <w:autoSpaceDN/>
              <w:jc w:val="center"/>
              <w:rPr>
                <w:iCs/>
                <w:sz w:val="20"/>
                <w:szCs w:val="20"/>
                <w:lang w:val="vi-VN" w:bidi="ar-SA"/>
              </w:rPr>
            </w:pPr>
            <w:r>
              <w:rPr>
                <w:iCs/>
                <w:sz w:val="20"/>
                <w:szCs w:val="20"/>
                <w:lang w:val="vi-VN" w:bidi="ar-SA"/>
              </w:rPr>
              <w:t>1</w:t>
            </w:r>
          </w:p>
        </w:tc>
        <w:tc>
          <w:tcPr>
            <w:tcW w:w="540" w:type="dxa"/>
            <w:tcBorders>
              <w:top w:val="nil"/>
              <w:left w:val="nil"/>
              <w:bottom w:val="single" w:sz="4" w:space="0" w:color="auto"/>
              <w:right w:val="single" w:sz="4" w:space="0" w:color="auto"/>
            </w:tcBorders>
            <w:shd w:val="clear" w:color="auto" w:fill="auto"/>
            <w:noWrap/>
            <w:vAlign w:val="center"/>
          </w:tcPr>
          <w:p w14:paraId="21B0049A" w14:textId="77777777" w:rsidR="005B0659" w:rsidRPr="00D54092" w:rsidRDefault="005B0659" w:rsidP="005B0659">
            <w:pPr>
              <w:widowControl/>
              <w:autoSpaceDE/>
              <w:autoSpaceDN/>
              <w:jc w:val="center"/>
              <w:rPr>
                <w:iCs/>
                <w:sz w:val="20"/>
                <w:szCs w:val="20"/>
                <w:lang w:bidi="ar-SA"/>
              </w:rPr>
            </w:pPr>
          </w:p>
        </w:tc>
        <w:tc>
          <w:tcPr>
            <w:tcW w:w="630" w:type="dxa"/>
            <w:tcBorders>
              <w:top w:val="nil"/>
              <w:left w:val="nil"/>
              <w:bottom w:val="single" w:sz="4" w:space="0" w:color="auto"/>
              <w:right w:val="single" w:sz="4" w:space="0" w:color="auto"/>
            </w:tcBorders>
            <w:shd w:val="clear" w:color="auto" w:fill="auto"/>
            <w:noWrap/>
            <w:vAlign w:val="center"/>
          </w:tcPr>
          <w:p w14:paraId="78AD5C63" w14:textId="77777777" w:rsidR="005B0659" w:rsidRPr="00D54092" w:rsidRDefault="005B0659" w:rsidP="005B0659">
            <w:pPr>
              <w:widowControl/>
              <w:autoSpaceDE/>
              <w:autoSpaceDN/>
              <w:jc w:val="center"/>
              <w:rPr>
                <w:iCs/>
                <w:sz w:val="20"/>
                <w:szCs w:val="20"/>
                <w:lang w:bidi="ar-SA"/>
              </w:rPr>
            </w:pPr>
          </w:p>
        </w:tc>
        <w:tc>
          <w:tcPr>
            <w:tcW w:w="630" w:type="dxa"/>
            <w:tcBorders>
              <w:top w:val="nil"/>
              <w:left w:val="nil"/>
              <w:bottom w:val="single" w:sz="4" w:space="0" w:color="auto"/>
              <w:right w:val="single" w:sz="4" w:space="0" w:color="auto"/>
            </w:tcBorders>
            <w:shd w:val="clear" w:color="auto" w:fill="auto"/>
            <w:noWrap/>
            <w:vAlign w:val="center"/>
          </w:tcPr>
          <w:p w14:paraId="2DBE3701" w14:textId="3B65800F" w:rsidR="005B0659" w:rsidRPr="0064353E" w:rsidRDefault="005B0659" w:rsidP="005B0659">
            <w:pPr>
              <w:widowControl/>
              <w:autoSpaceDE/>
              <w:autoSpaceDN/>
              <w:jc w:val="center"/>
              <w:rPr>
                <w:iCs/>
                <w:sz w:val="20"/>
                <w:szCs w:val="20"/>
                <w:lang w:val="vi-VN" w:bidi="ar-SA"/>
              </w:rPr>
            </w:pPr>
          </w:p>
        </w:tc>
        <w:tc>
          <w:tcPr>
            <w:tcW w:w="540" w:type="dxa"/>
            <w:tcBorders>
              <w:top w:val="nil"/>
              <w:left w:val="nil"/>
              <w:bottom w:val="single" w:sz="4" w:space="0" w:color="auto"/>
              <w:right w:val="single" w:sz="4" w:space="0" w:color="auto"/>
            </w:tcBorders>
            <w:shd w:val="clear" w:color="auto" w:fill="auto"/>
            <w:noWrap/>
            <w:vAlign w:val="center"/>
          </w:tcPr>
          <w:p w14:paraId="7550F0B6" w14:textId="3FEE98EA" w:rsidR="005B0659" w:rsidRPr="002373CB" w:rsidRDefault="005B0659" w:rsidP="005B0659">
            <w:pPr>
              <w:widowControl/>
              <w:autoSpaceDE/>
              <w:autoSpaceDN/>
              <w:jc w:val="center"/>
              <w:rPr>
                <w:iCs/>
                <w:sz w:val="20"/>
                <w:szCs w:val="20"/>
                <w:lang w:val="vi-VN" w:bidi="ar-SA"/>
              </w:rPr>
            </w:pPr>
          </w:p>
        </w:tc>
        <w:tc>
          <w:tcPr>
            <w:tcW w:w="450" w:type="dxa"/>
            <w:tcBorders>
              <w:top w:val="nil"/>
              <w:left w:val="nil"/>
              <w:bottom w:val="single" w:sz="4" w:space="0" w:color="auto"/>
              <w:right w:val="single" w:sz="4" w:space="0" w:color="auto"/>
            </w:tcBorders>
            <w:shd w:val="clear" w:color="auto" w:fill="auto"/>
            <w:noWrap/>
            <w:vAlign w:val="center"/>
          </w:tcPr>
          <w:p w14:paraId="3D2F5DAB" w14:textId="4C72A668" w:rsidR="005B0659" w:rsidRPr="00D54092" w:rsidRDefault="005B0659" w:rsidP="005B0659">
            <w:pPr>
              <w:widowControl/>
              <w:autoSpaceDE/>
              <w:autoSpaceDN/>
              <w:jc w:val="center"/>
              <w:rPr>
                <w:iCs/>
                <w:sz w:val="20"/>
                <w:szCs w:val="20"/>
                <w:lang w:bidi="ar-SA"/>
              </w:rPr>
            </w:pPr>
          </w:p>
        </w:tc>
        <w:tc>
          <w:tcPr>
            <w:tcW w:w="630" w:type="dxa"/>
            <w:tcBorders>
              <w:top w:val="nil"/>
              <w:left w:val="nil"/>
              <w:bottom w:val="single" w:sz="4" w:space="0" w:color="auto"/>
              <w:right w:val="single" w:sz="4" w:space="0" w:color="auto"/>
            </w:tcBorders>
            <w:shd w:val="clear" w:color="auto" w:fill="auto"/>
            <w:noWrap/>
            <w:vAlign w:val="center"/>
          </w:tcPr>
          <w:p w14:paraId="5D294428" w14:textId="23B8693E" w:rsidR="005B0659" w:rsidRPr="002373CB" w:rsidRDefault="005B0659" w:rsidP="005B0659">
            <w:pPr>
              <w:widowControl/>
              <w:autoSpaceDE/>
              <w:autoSpaceDN/>
              <w:jc w:val="center"/>
              <w:rPr>
                <w:iCs/>
                <w:sz w:val="20"/>
                <w:szCs w:val="20"/>
                <w:lang w:val="vi-VN" w:bidi="ar-SA"/>
              </w:rPr>
            </w:pPr>
          </w:p>
        </w:tc>
        <w:tc>
          <w:tcPr>
            <w:tcW w:w="540" w:type="dxa"/>
            <w:tcBorders>
              <w:top w:val="nil"/>
              <w:left w:val="nil"/>
              <w:bottom w:val="single" w:sz="4" w:space="0" w:color="auto"/>
              <w:right w:val="single" w:sz="4" w:space="0" w:color="auto"/>
            </w:tcBorders>
            <w:shd w:val="clear" w:color="auto" w:fill="auto"/>
            <w:noWrap/>
            <w:vAlign w:val="center"/>
          </w:tcPr>
          <w:p w14:paraId="1328A6F9" w14:textId="769221DF" w:rsidR="005B0659" w:rsidRPr="0064353E" w:rsidRDefault="005B0659" w:rsidP="002373CB">
            <w:pPr>
              <w:widowControl/>
              <w:autoSpaceDE/>
              <w:autoSpaceDN/>
              <w:rPr>
                <w:iCs/>
                <w:sz w:val="20"/>
                <w:szCs w:val="20"/>
                <w:lang w:val="vi-VN" w:bidi="ar-SA"/>
              </w:rPr>
            </w:pPr>
          </w:p>
        </w:tc>
        <w:tc>
          <w:tcPr>
            <w:tcW w:w="620" w:type="dxa"/>
            <w:tcBorders>
              <w:top w:val="nil"/>
              <w:left w:val="nil"/>
              <w:bottom w:val="single" w:sz="4" w:space="0" w:color="auto"/>
              <w:right w:val="single" w:sz="4" w:space="0" w:color="auto"/>
            </w:tcBorders>
            <w:shd w:val="clear" w:color="auto" w:fill="auto"/>
            <w:noWrap/>
            <w:vAlign w:val="center"/>
          </w:tcPr>
          <w:p w14:paraId="199A5C47" w14:textId="77777777" w:rsidR="005B0659" w:rsidRPr="00D54092" w:rsidRDefault="005B0659" w:rsidP="005B0659">
            <w:pPr>
              <w:widowControl/>
              <w:autoSpaceDE/>
              <w:autoSpaceDN/>
              <w:jc w:val="center"/>
              <w:rPr>
                <w:iCs/>
                <w:sz w:val="20"/>
                <w:szCs w:val="20"/>
                <w:lang w:bidi="ar-SA"/>
              </w:rPr>
            </w:pPr>
          </w:p>
        </w:tc>
        <w:tc>
          <w:tcPr>
            <w:tcW w:w="460" w:type="dxa"/>
            <w:tcBorders>
              <w:top w:val="nil"/>
              <w:left w:val="nil"/>
              <w:bottom w:val="single" w:sz="4" w:space="0" w:color="auto"/>
              <w:right w:val="single" w:sz="4" w:space="0" w:color="auto"/>
            </w:tcBorders>
            <w:shd w:val="clear" w:color="auto" w:fill="auto"/>
            <w:noWrap/>
            <w:vAlign w:val="center"/>
          </w:tcPr>
          <w:p w14:paraId="51D2BDA6" w14:textId="348A8BA5" w:rsidR="005B0659" w:rsidRPr="00D54092" w:rsidRDefault="005B0659" w:rsidP="005B0659">
            <w:pPr>
              <w:widowControl/>
              <w:autoSpaceDE/>
              <w:autoSpaceDN/>
              <w:jc w:val="center"/>
              <w:rPr>
                <w:iCs/>
                <w:sz w:val="20"/>
                <w:szCs w:val="20"/>
                <w:lang w:bidi="ar-SA"/>
              </w:rPr>
            </w:pPr>
          </w:p>
        </w:tc>
        <w:tc>
          <w:tcPr>
            <w:tcW w:w="630" w:type="dxa"/>
            <w:tcBorders>
              <w:top w:val="nil"/>
              <w:left w:val="nil"/>
              <w:bottom w:val="single" w:sz="4" w:space="0" w:color="auto"/>
              <w:right w:val="single" w:sz="4" w:space="0" w:color="auto"/>
            </w:tcBorders>
            <w:shd w:val="clear" w:color="auto" w:fill="auto"/>
            <w:noWrap/>
            <w:vAlign w:val="center"/>
          </w:tcPr>
          <w:p w14:paraId="1CC26971" w14:textId="421C164D" w:rsidR="005B0659" w:rsidRPr="00D54092" w:rsidRDefault="005B0659" w:rsidP="005B0659">
            <w:pPr>
              <w:widowControl/>
              <w:autoSpaceDE/>
              <w:autoSpaceDN/>
              <w:jc w:val="center"/>
              <w:rPr>
                <w:iCs/>
                <w:sz w:val="20"/>
                <w:szCs w:val="20"/>
                <w:lang w:bidi="ar-SA"/>
              </w:rPr>
            </w:pPr>
          </w:p>
        </w:tc>
        <w:tc>
          <w:tcPr>
            <w:tcW w:w="540" w:type="dxa"/>
            <w:tcBorders>
              <w:top w:val="nil"/>
              <w:left w:val="nil"/>
              <w:bottom w:val="single" w:sz="4" w:space="0" w:color="auto"/>
              <w:right w:val="single" w:sz="4" w:space="0" w:color="auto"/>
            </w:tcBorders>
            <w:shd w:val="clear" w:color="auto" w:fill="auto"/>
            <w:noWrap/>
            <w:vAlign w:val="center"/>
          </w:tcPr>
          <w:p w14:paraId="6953C93F" w14:textId="392D388B" w:rsidR="005B0659" w:rsidRPr="00D54092" w:rsidRDefault="008C7CED" w:rsidP="005B0659">
            <w:pPr>
              <w:widowControl/>
              <w:autoSpaceDE/>
              <w:autoSpaceDN/>
              <w:jc w:val="center"/>
              <w:rPr>
                <w:bCs/>
                <w:iCs/>
                <w:sz w:val="20"/>
                <w:szCs w:val="20"/>
                <w:lang w:bidi="ar-SA"/>
              </w:rPr>
            </w:pPr>
            <w:r>
              <w:rPr>
                <w:bCs/>
                <w:iCs/>
                <w:sz w:val="20"/>
                <w:szCs w:val="20"/>
                <w:lang w:bidi="ar-SA"/>
              </w:rPr>
              <w:t>7</w:t>
            </w:r>
          </w:p>
        </w:tc>
        <w:tc>
          <w:tcPr>
            <w:tcW w:w="540" w:type="dxa"/>
            <w:tcBorders>
              <w:top w:val="nil"/>
              <w:left w:val="nil"/>
              <w:bottom w:val="single" w:sz="4" w:space="0" w:color="auto"/>
              <w:right w:val="single" w:sz="4" w:space="0" w:color="auto"/>
            </w:tcBorders>
            <w:shd w:val="clear" w:color="auto" w:fill="auto"/>
            <w:noWrap/>
            <w:vAlign w:val="center"/>
          </w:tcPr>
          <w:p w14:paraId="4E5C74BD" w14:textId="5605C3E7" w:rsidR="005B0659" w:rsidRPr="00D54092" w:rsidRDefault="005B0659" w:rsidP="005B0659">
            <w:pPr>
              <w:widowControl/>
              <w:autoSpaceDE/>
              <w:autoSpaceDN/>
              <w:jc w:val="center"/>
              <w:rPr>
                <w:bCs/>
                <w:iCs/>
                <w:sz w:val="20"/>
                <w:szCs w:val="20"/>
                <w:lang w:bidi="ar-SA"/>
              </w:rPr>
            </w:pPr>
          </w:p>
        </w:tc>
        <w:tc>
          <w:tcPr>
            <w:tcW w:w="630" w:type="dxa"/>
            <w:tcBorders>
              <w:top w:val="nil"/>
              <w:left w:val="nil"/>
              <w:bottom w:val="single" w:sz="4" w:space="0" w:color="auto"/>
              <w:right w:val="single" w:sz="4" w:space="0" w:color="auto"/>
            </w:tcBorders>
            <w:shd w:val="clear" w:color="auto" w:fill="auto"/>
            <w:noWrap/>
            <w:vAlign w:val="center"/>
          </w:tcPr>
          <w:p w14:paraId="4BF7645B" w14:textId="2EE3DD30" w:rsidR="005B0659" w:rsidRPr="00D54092" w:rsidRDefault="008C7CED" w:rsidP="008C7CED">
            <w:pPr>
              <w:widowControl/>
              <w:autoSpaceDE/>
              <w:autoSpaceDN/>
              <w:rPr>
                <w:bCs/>
                <w:iCs/>
                <w:sz w:val="20"/>
                <w:szCs w:val="20"/>
                <w:lang w:bidi="ar-SA"/>
              </w:rPr>
            </w:pPr>
            <w:r>
              <w:rPr>
                <w:bCs/>
                <w:iCs/>
                <w:sz w:val="20"/>
                <w:szCs w:val="20"/>
                <w:lang w:bidi="ar-SA"/>
              </w:rPr>
              <w:t>7</w:t>
            </w:r>
          </w:p>
        </w:tc>
        <w:tc>
          <w:tcPr>
            <w:tcW w:w="900" w:type="dxa"/>
            <w:vMerge/>
            <w:tcBorders>
              <w:left w:val="nil"/>
              <w:bottom w:val="single" w:sz="4" w:space="0" w:color="auto"/>
              <w:right w:val="single" w:sz="4" w:space="0" w:color="auto"/>
            </w:tcBorders>
            <w:vAlign w:val="center"/>
          </w:tcPr>
          <w:p w14:paraId="6CD1CDE6" w14:textId="77777777" w:rsidR="005B0659" w:rsidRPr="00D54092" w:rsidRDefault="005B0659" w:rsidP="005B0659">
            <w:pPr>
              <w:widowControl/>
              <w:autoSpaceDE/>
              <w:autoSpaceDN/>
              <w:jc w:val="center"/>
              <w:rPr>
                <w:iCs/>
                <w:sz w:val="20"/>
                <w:szCs w:val="20"/>
                <w:lang w:bidi="ar-SA"/>
              </w:rPr>
            </w:pPr>
          </w:p>
        </w:tc>
      </w:tr>
      <w:tr w:rsidR="005B0659" w:rsidRPr="002107FB" w14:paraId="1717C977" w14:textId="77777777" w:rsidTr="00D62F78">
        <w:trPr>
          <w:trHeight w:val="291"/>
        </w:trPr>
        <w:tc>
          <w:tcPr>
            <w:tcW w:w="3865"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64D3FC" w14:textId="3C278C99" w:rsidR="005B0659" w:rsidRPr="00E4076E" w:rsidRDefault="005B0659" w:rsidP="005B0659">
            <w:pPr>
              <w:widowControl/>
              <w:autoSpaceDE/>
              <w:autoSpaceDN/>
              <w:jc w:val="center"/>
              <w:rPr>
                <w:b/>
                <w:bCs/>
                <w:i/>
                <w:iCs/>
                <w:sz w:val="20"/>
                <w:szCs w:val="20"/>
                <w:lang w:bidi="ar-SA"/>
              </w:rPr>
            </w:pPr>
            <w:r w:rsidRPr="00E4076E">
              <w:rPr>
                <w:b/>
                <w:bCs/>
                <w:i/>
                <w:iCs/>
                <w:sz w:val="20"/>
                <w:szCs w:val="20"/>
                <w:lang w:bidi="ar-SA"/>
              </w:rPr>
              <w:t>Tổng</w:t>
            </w:r>
          </w:p>
        </w:tc>
        <w:tc>
          <w:tcPr>
            <w:tcW w:w="550" w:type="dxa"/>
            <w:tcBorders>
              <w:top w:val="nil"/>
              <w:left w:val="nil"/>
              <w:bottom w:val="single" w:sz="4" w:space="0" w:color="auto"/>
              <w:right w:val="single" w:sz="4" w:space="0" w:color="auto"/>
            </w:tcBorders>
            <w:shd w:val="clear" w:color="auto" w:fill="auto"/>
            <w:noWrap/>
            <w:vAlign w:val="center"/>
          </w:tcPr>
          <w:p w14:paraId="532537B9" w14:textId="7DF35ACF" w:rsidR="005B0659" w:rsidRPr="002373CB" w:rsidRDefault="002373CB" w:rsidP="008C7CED">
            <w:pPr>
              <w:widowControl/>
              <w:autoSpaceDE/>
              <w:autoSpaceDN/>
              <w:jc w:val="center"/>
              <w:rPr>
                <w:b/>
                <w:bCs/>
                <w:iCs/>
                <w:sz w:val="20"/>
                <w:szCs w:val="20"/>
                <w:lang w:val="vi-VN" w:bidi="ar-SA"/>
              </w:rPr>
            </w:pPr>
            <w:r>
              <w:rPr>
                <w:b/>
                <w:bCs/>
                <w:iCs/>
                <w:sz w:val="20"/>
                <w:szCs w:val="20"/>
                <w:lang w:val="vi-VN" w:bidi="ar-SA"/>
              </w:rPr>
              <w:t>4</w:t>
            </w:r>
          </w:p>
        </w:tc>
        <w:tc>
          <w:tcPr>
            <w:tcW w:w="710" w:type="dxa"/>
            <w:tcBorders>
              <w:top w:val="nil"/>
              <w:left w:val="nil"/>
              <w:bottom w:val="single" w:sz="4" w:space="0" w:color="auto"/>
              <w:right w:val="single" w:sz="4" w:space="0" w:color="auto"/>
            </w:tcBorders>
            <w:shd w:val="clear" w:color="auto" w:fill="auto"/>
            <w:noWrap/>
            <w:vAlign w:val="center"/>
          </w:tcPr>
          <w:p w14:paraId="55D7917E" w14:textId="235D342B" w:rsidR="005B0659" w:rsidRPr="002373CB" w:rsidRDefault="002373CB" w:rsidP="005B0659">
            <w:pPr>
              <w:widowControl/>
              <w:autoSpaceDE/>
              <w:autoSpaceDN/>
              <w:jc w:val="center"/>
              <w:rPr>
                <w:b/>
                <w:bCs/>
                <w:i/>
                <w:iCs/>
                <w:sz w:val="20"/>
                <w:szCs w:val="20"/>
                <w:lang w:val="vi-VN" w:bidi="ar-SA"/>
              </w:rPr>
            </w:pPr>
            <w:r>
              <w:rPr>
                <w:b/>
                <w:bCs/>
                <w:i/>
                <w:iCs/>
                <w:sz w:val="20"/>
                <w:szCs w:val="20"/>
                <w:lang w:val="vi-VN" w:bidi="ar-SA"/>
              </w:rPr>
              <w:t>4</w:t>
            </w:r>
          </w:p>
        </w:tc>
        <w:tc>
          <w:tcPr>
            <w:tcW w:w="540" w:type="dxa"/>
            <w:tcBorders>
              <w:top w:val="nil"/>
              <w:left w:val="nil"/>
              <w:bottom w:val="single" w:sz="4" w:space="0" w:color="auto"/>
              <w:right w:val="single" w:sz="4" w:space="0" w:color="auto"/>
            </w:tcBorders>
            <w:shd w:val="clear" w:color="auto" w:fill="auto"/>
            <w:noWrap/>
            <w:vAlign w:val="center"/>
          </w:tcPr>
          <w:p w14:paraId="49F56E15" w14:textId="4913B5CB" w:rsidR="005B0659" w:rsidRPr="002373CB" w:rsidRDefault="002373CB" w:rsidP="008C7CED">
            <w:pPr>
              <w:widowControl/>
              <w:autoSpaceDE/>
              <w:autoSpaceDN/>
              <w:rPr>
                <w:b/>
                <w:bCs/>
                <w:i/>
                <w:iCs/>
                <w:sz w:val="20"/>
                <w:szCs w:val="20"/>
                <w:lang w:val="vi-VN" w:bidi="ar-SA"/>
              </w:rPr>
            </w:pPr>
            <w:r>
              <w:rPr>
                <w:b/>
                <w:bCs/>
                <w:i/>
                <w:iCs/>
                <w:sz w:val="20"/>
                <w:szCs w:val="20"/>
                <w:lang w:val="vi-VN" w:bidi="ar-SA"/>
              </w:rPr>
              <w:t>3</w:t>
            </w:r>
          </w:p>
        </w:tc>
        <w:tc>
          <w:tcPr>
            <w:tcW w:w="630" w:type="dxa"/>
            <w:tcBorders>
              <w:top w:val="nil"/>
              <w:left w:val="nil"/>
              <w:bottom w:val="single" w:sz="4" w:space="0" w:color="auto"/>
              <w:right w:val="single" w:sz="4" w:space="0" w:color="auto"/>
            </w:tcBorders>
            <w:shd w:val="clear" w:color="auto" w:fill="auto"/>
            <w:noWrap/>
            <w:vAlign w:val="center"/>
          </w:tcPr>
          <w:p w14:paraId="678CF744" w14:textId="3AC92C1B" w:rsidR="005B0659" w:rsidRPr="002373CB" w:rsidRDefault="002373CB" w:rsidP="005B0659">
            <w:pPr>
              <w:widowControl/>
              <w:autoSpaceDE/>
              <w:autoSpaceDN/>
              <w:jc w:val="center"/>
              <w:rPr>
                <w:b/>
                <w:bCs/>
                <w:i/>
                <w:iCs/>
                <w:sz w:val="20"/>
                <w:szCs w:val="20"/>
                <w:lang w:val="vi-VN" w:bidi="ar-SA"/>
              </w:rPr>
            </w:pPr>
            <w:r>
              <w:rPr>
                <w:b/>
                <w:bCs/>
                <w:i/>
                <w:iCs/>
                <w:sz w:val="20"/>
                <w:szCs w:val="20"/>
                <w:lang w:val="vi-VN" w:bidi="ar-SA"/>
              </w:rPr>
              <w:t>13,5</w:t>
            </w:r>
          </w:p>
        </w:tc>
        <w:tc>
          <w:tcPr>
            <w:tcW w:w="540" w:type="dxa"/>
            <w:tcBorders>
              <w:top w:val="nil"/>
              <w:left w:val="nil"/>
              <w:bottom w:val="single" w:sz="4" w:space="0" w:color="auto"/>
              <w:right w:val="single" w:sz="4" w:space="0" w:color="auto"/>
            </w:tcBorders>
            <w:shd w:val="clear" w:color="auto" w:fill="auto"/>
            <w:noWrap/>
            <w:vAlign w:val="center"/>
          </w:tcPr>
          <w:p w14:paraId="25F6CB2A" w14:textId="7EE7FEE8" w:rsidR="005B0659" w:rsidRPr="002373CB" w:rsidRDefault="002373CB" w:rsidP="005B0659">
            <w:pPr>
              <w:widowControl/>
              <w:autoSpaceDE/>
              <w:autoSpaceDN/>
              <w:jc w:val="center"/>
              <w:rPr>
                <w:b/>
                <w:bCs/>
                <w:i/>
                <w:iCs/>
                <w:sz w:val="20"/>
                <w:szCs w:val="20"/>
                <w:lang w:val="vi-VN" w:bidi="ar-SA"/>
              </w:rPr>
            </w:pPr>
            <w:r>
              <w:rPr>
                <w:b/>
                <w:bCs/>
                <w:i/>
                <w:iCs/>
                <w:sz w:val="20"/>
                <w:szCs w:val="20"/>
                <w:lang w:val="vi-VN" w:bidi="ar-SA"/>
              </w:rPr>
              <w:t>8</w:t>
            </w:r>
          </w:p>
        </w:tc>
        <w:tc>
          <w:tcPr>
            <w:tcW w:w="630" w:type="dxa"/>
            <w:tcBorders>
              <w:top w:val="nil"/>
              <w:left w:val="nil"/>
              <w:bottom w:val="single" w:sz="4" w:space="0" w:color="auto"/>
              <w:right w:val="single" w:sz="4" w:space="0" w:color="auto"/>
            </w:tcBorders>
            <w:shd w:val="clear" w:color="auto" w:fill="auto"/>
            <w:noWrap/>
            <w:vAlign w:val="center"/>
          </w:tcPr>
          <w:p w14:paraId="07DCCD79" w14:textId="6944C80D" w:rsidR="005B0659" w:rsidRPr="002373CB" w:rsidRDefault="002373CB" w:rsidP="005B0659">
            <w:pPr>
              <w:widowControl/>
              <w:autoSpaceDE/>
              <w:autoSpaceDN/>
              <w:jc w:val="center"/>
              <w:rPr>
                <w:b/>
                <w:bCs/>
                <w:i/>
                <w:iCs/>
                <w:sz w:val="20"/>
                <w:szCs w:val="20"/>
                <w:lang w:val="vi-VN" w:bidi="ar-SA"/>
              </w:rPr>
            </w:pPr>
            <w:r>
              <w:rPr>
                <w:b/>
                <w:bCs/>
                <w:i/>
                <w:iCs/>
                <w:sz w:val="20"/>
                <w:szCs w:val="20"/>
                <w:lang w:val="vi-VN" w:bidi="ar-SA"/>
              </w:rPr>
              <w:t>8</w:t>
            </w:r>
          </w:p>
        </w:tc>
        <w:tc>
          <w:tcPr>
            <w:tcW w:w="540" w:type="dxa"/>
            <w:tcBorders>
              <w:top w:val="nil"/>
              <w:left w:val="nil"/>
              <w:bottom w:val="single" w:sz="4" w:space="0" w:color="auto"/>
              <w:right w:val="single" w:sz="4" w:space="0" w:color="auto"/>
            </w:tcBorders>
            <w:shd w:val="clear" w:color="auto" w:fill="auto"/>
            <w:noWrap/>
            <w:vAlign w:val="center"/>
          </w:tcPr>
          <w:p w14:paraId="3CC34BD0" w14:textId="252AF4C2" w:rsidR="005B0659" w:rsidRPr="002373CB" w:rsidRDefault="002373CB" w:rsidP="005B0659">
            <w:pPr>
              <w:widowControl/>
              <w:autoSpaceDE/>
              <w:autoSpaceDN/>
              <w:jc w:val="center"/>
              <w:rPr>
                <w:b/>
                <w:bCs/>
                <w:i/>
                <w:iCs/>
                <w:sz w:val="20"/>
                <w:szCs w:val="20"/>
                <w:lang w:val="vi-VN" w:bidi="ar-SA"/>
              </w:rPr>
            </w:pPr>
            <w:r>
              <w:rPr>
                <w:b/>
                <w:bCs/>
                <w:i/>
                <w:iCs/>
                <w:sz w:val="20"/>
                <w:szCs w:val="20"/>
                <w:lang w:val="vi-VN" w:bidi="ar-SA"/>
              </w:rPr>
              <w:t>1</w:t>
            </w:r>
          </w:p>
        </w:tc>
        <w:tc>
          <w:tcPr>
            <w:tcW w:w="630" w:type="dxa"/>
            <w:tcBorders>
              <w:top w:val="nil"/>
              <w:left w:val="nil"/>
              <w:bottom w:val="single" w:sz="4" w:space="0" w:color="auto"/>
              <w:right w:val="single" w:sz="4" w:space="0" w:color="auto"/>
            </w:tcBorders>
            <w:shd w:val="clear" w:color="auto" w:fill="auto"/>
            <w:noWrap/>
            <w:vAlign w:val="center"/>
          </w:tcPr>
          <w:p w14:paraId="2B402E86" w14:textId="7BFC6E4B" w:rsidR="005B0659" w:rsidRPr="002373CB" w:rsidRDefault="002373CB" w:rsidP="005B0659">
            <w:pPr>
              <w:widowControl/>
              <w:autoSpaceDE/>
              <w:autoSpaceDN/>
              <w:jc w:val="center"/>
              <w:rPr>
                <w:b/>
                <w:bCs/>
                <w:i/>
                <w:iCs/>
                <w:sz w:val="20"/>
                <w:szCs w:val="20"/>
                <w:lang w:val="vi-VN" w:bidi="ar-SA"/>
              </w:rPr>
            </w:pPr>
            <w:r>
              <w:rPr>
                <w:b/>
                <w:bCs/>
                <w:i/>
                <w:iCs/>
                <w:sz w:val="20"/>
                <w:szCs w:val="20"/>
                <w:lang w:val="vi-VN" w:bidi="ar-SA"/>
              </w:rPr>
              <w:t>5</w:t>
            </w:r>
          </w:p>
        </w:tc>
        <w:tc>
          <w:tcPr>
            <w:tcW w:w="630" w:type="dxa"/>
            <w:tcBorders>
              <w:top w:val="nil"/>
              <w:left w:val="nil"/>
              <w:bottom w:val="single" w:sz="4" w:space="0" w:color="auto"/>
              <w:right w:val="single" w:sz="4" w:space="0" w:color="auto"/>
            </w:tcBorders>
            <w:shd w:val="clear" w:color="auto" w:fill="auto"/>
            <w:noWrap/>
            <w:vAlign w:val="center"/>
          </w:tcPr>
          <w:p w14:paraId="58459ADA" w14:textId="418515BB" w:rsidR="005B0659" w:rsidRPr="002373CB" w:rsidRDefault="00D62F78" w:rsidP="005B0659">
            <w:pPr>
              <w:widowControl/>
              <w:autoSpaceDE/>
              <w:autoSpaceDN/>
              <w:jc w:val="center"/>
              <w:rPr>
                <w:b/>
                <w:bCs/>
                <w:i/>
                <w:iCs/>
                <w:sz w:val="20"/>
                <w:szCs w:val="20"/>
                <w:lang w:val="vi-VN" w:bidi="ar-SA"/>
              </w:rPr>
            </w:pPr>
            <w:r>
              <w:rPr>
                <w:b/>
                <w:bCs/>
                <w:i/>
                <w:iCs/>
                <w:sz w:val="20"/>
                <w:szCs w:val="20"/>
                <w:lang w:val="vi-VN" w:bidi="ar-SA"/>
              </w:rPr>
              <w:t>1,25</w:t>
            </w:r>
          </w:p>
        </w:tc>
        <w:tc>
          <w:tcPr>
            <w:tcW w:w="540" w:type="dxa"/>
            <w:tcBorders>
              <w:top w:val="nil"/>
              <w:left w:val="nil"/>
              <w:bottom w:val="single" w:sz="4" w:space="0" w:color="auto"/>
              <w:right w:val="single" w:sz="4" w:space="0" w:color="auto"/>
            </w:tcBorders>
            <w:shd w:val="clear" w:color="auto" w:fill="auto"/>
            <w:noWrap/>
            <w:vAlign w:val="center"/>
          </w:tcPr>
          <w:p w14:paraId="015284AD" w14:textId="093208B4" w:rsidR="005B0659" w:rsidRPr="002373CB" w:rsidRDefault="00D62F78" w:rsidP="005B0659">
            <w:pPr>
              <w:widowControl/>
              <w:autoSpaceDE/>
              <w:autoSpaceDN/>
              <w:jc w:val="center"/>
              <w:rPr>
                <w:b/>
                <w:bCs/>
                <w:i/>
                <w:iCs/>
                <w:sz w:val="20"/>
                <w:szCs w:val="20"/>
                <w:lang w:val="vi-VN" w:bidi="ar-SA"/>
              </w:rPr>
            </w:pPr>
            <w:r>
              <w:rPr>
                <w:b/>
                <w:bCs/>
                <w:i/>
                <w:iCs/>
                <w:sz w:val="20"/>
                <w:szCs w:val="20"/>
                <w:lang w:val="vi-VN" w:bidi="ar-SA"/>
              </w:rPr>
              <w:t>5</w:t>
            </w:r>
          </w:p>
        </w:tc>
        <w:tc>
          <w:tcPr>
            <w:tcW w:w="450" w:type="dxa"/>
            <w:tcBorders>
              <w:top w:val="nil"/>
              <w:left w:val="nil"/>
              <w:bottom w:val="single" w:sz="4" w:space="0" w:color="auto"/>
              <w:right w:val="single" w:sz="4" w:space="0" w:color="auto"/>
            </w:tcBorders>
            <w:shd w:val="clear" w:color="auto" w:fill="auto"/>
            <w:noWrap/>
            <w:vAlign w:val="center"/>
          </w:tcPr>
          <w:p w14:paraId="55B88E67" w14:textId="7314459E" w:rsidR="005B0659" w:rsidRPr="002373CB" w:rsidRDefault="002373CB" w:rsidP="005B0659">
            <w:pPr>
              <w:widowControl/>
              <w:autoSpaceDE/>
              <w:autoSpaceDN/>
              <w:jc w:val="center"/>
              <w:rPr>
                <w:b/>
                <w:bCs/>
                <w:i/>
                <w:iCs/>
                <w:sz w:val="20"/>
                <w:szCs w:val="20"/>
                <w:lang w:val="vi-VN" w:bidi="ar-SA"/>
              </w:rPr>
            </w:pPr>
            <w:r>
              <w:rPr>
                <w:b/>
                <w:bCs/>
                <w:i/>
                <w:iCs/>
                <w:sz w:val="20"/>
                <w:szCs w:val="20"/>
                <w:lang w:val="vi-VN" w:bidi="ar-SA"/>
              </w:rPr>
              <w:t>1</w:t>
            </w:r>
          </w:p>
        </w:tc>
        <w:tc>
          <w:tcPr>
            <w:tcW w:w="630" w:type="dxa"/>
            <w:tcBorders>
              <w:top w:val="nil"/>
              <w:left w:val="nil"/>
              <w:bottom w:val="single" w:sz="4" w:space="0" w:color="auto"/>
              <w:right w:val="single" w:sz="4" w:space="0" w:color="auto"/>
            </w:tcBorders>
            <w:shd w:val="clear" w:color="auto" w:fill="auto"/>
            <w:noWrap/>
            <w:vAlign w:val="center"/>
          </w:tcPr>
          <w:p w14:paraId="243BF00B" w14:textId="485B40F9" w:rsidR="005B0659" w:rsidRPr="002373CB" w:rsidRDefault="002373CB" w:rsidP="005B0659">
            <w:pPr>
              <w:widowControl/>
              <w:autoSpaceDE/>
              <w:autoSpaceDN/>
              <w:jc w:val="center"/>
              <w:rPr>
                <w:b/>
                <w:bCs/>
                <w:i/>
                <w:iCs/>
                <w:sz w:val="20"/>
                <w:szCs w:val="20"/>
                <w:lang w:val="vi-VN" w:bidi="ar-SA"/>
              </w:rPr>
            </w:pPr>
            <w:r>
              <w:rPr>
                <w:b/>
                <w:bCs/>
                <w:i/>
                <w:iCs/>
                <w:sz w:val="20"/>
                <w:szCs w:val="20"/>
                <w:lang w:val="vi-VN" w:bidi="ar-SA"/>
              </w:rPr>
              <w:t>13,5</w:t>
            </w:r>
          </w:p>
        </w:tc>
        <w:tc>
          <w:tcPr>
            <w:tcW w:w="540" w:type="dxa"/>
            <w:tcBorders>
              <w:top w:val="nil"/>
              <w:left w:val="nil"/>
              <w:bottom w:val="single" w:sz="4" w:space="0" w:color="auto"/>
              <w:right w:val="single" w:sz="4" w:space="0" w:color="auto"/>
            </w:tcBorders>
            <w:shd w:val="clear" w:color="auto" w:fill="auto"/>
            <w:noWrap/>
            <w:vAlign w:val="center"/>
          </w:tcPr>
          <w:p w14:paraId="2A74A725" w14:textId="121352A7" w:rsidR="005B0659" w:rsidRPr="002373CB" w:rsidRDefault="005B0659" w:rsidP="005B0659">
            <w:pPr>
              <w:widowControl/>
              <w:autoSpaceDE/>
              <w:autoSpaceDN/>
              <w:jc w:val="center"/>
              <w:rPr>
                <w:b/>
                <w:bCs/>
                <w:i/>
                <w:iCs/>
                <w:sz w:val="20"/>
                <w:szCs w:val="20"/>
                <w:lang w:val="vi-VN" w:bidi="ar-SA"/>
              </w:rPr>
            </w:pPr>
          </w:p>
        </w:tc>
        <w:tc>
          <w:tcPr>
            <w:tcW w:w="620" w:type="dxa"/>
            <w:tcBorders>
              <w:top w:val="nil"/>
              <w:left w:val="nil"/>
              <w:bottom w:val="single" w:sz="4" w:space="0" w:color="auto"/>
              <w:right w:val="single" w:sz="4" w:space="0" w:color="auto"/>
            </w:tcBorders>
            <w:shd w:val="clear" w:color="auto" w:fill="auto"/>
            <w:noWrap/>
            <w:vAlign w:val="center"/>
          </w:tcPr>
          <w:p w14:paraId="583D056A" w14:textId="29E00457" w:rsidR="005B0659" w:rsidRPr="002373CB" w:rsidRDefault="005B0659" w:rsidP="005B0659">
            <w:pPr>
              <w:widowControl/>
              <w:autoSpaceDE/>
              <w:autoSpaceDN/>
              <w:jc w:val="center"/>
              <w:rPr>
                <w:b/>
                <w:bCs/>
                <w:i/>
                <w:iCs/>
                <w:sz w:val="20"/>
                <w:szCs w:val="20"/>
                <w:lang w:val="vi-VN" w:bidi="ar-SA"/>
              </w:rPr>
            </w:pPr>
          </w:p>
        </w:tc>
        <w:tc>
          <w:tcPr>
            <w:tcW w:w="460" w:type="dxa"/>
            <w:tcBorders>
              <w:top w:val="nil"/>
              <w:left w:val="nil"/>
              <w:bottom w:val="single" w:sz="4" w:space="0" w:color="auto"/>
              <w:right w:val="single" w:sz="4" w:space="0" w:color="auto"/>
            </w:tcBorders>
            <w:shd w:val="clear" w:color="auto" w:fill="auto"/>
            <w:noWrap/>
            <w:vAlign w:val="center"/>
          </w:tcPr>
          <w:p w14:paraId="38059E95" w14:textId="1A067447" w:rsidR="005B0659" w:rsidRPr="00D62F78" w:rsidRDefault="00D62F78" w:rsidP="005B0659">
            <w:pPr>
              <w:widowControl/>
              <w:autoSpaceDE/>
              <w:autoSpaceDN/>
              <w:jc w:val="center"/>
              <w:rPr>
                <w:b/>
                <w:bCs/>
                <w:i/>
                <w:iCs/>
                <w:sz w:val="20"/>
                <w:szCs w:val="20"/>
                <w:lang w:val="vi-VN" w:bidi="ar-SA"/>
              </w:rPr>
            </w:pPr>
            <w:r>
              <w:rPr>
                <w:b/>
                <w:bCs/>
                <w:i/>
                <w:iCs/>
                <w:sz w:val="20"/>
                <w:szCs w:val="20"/>
                <w:lang w:val="vi-VN" w:bidi="ar-SA"/>
              </w:rPr>
              <w:t>1</w:t>
            </w:r>
          </w:p>
        </w:tc>
        <w:tc>
          <w:tcPr>
            <w:tcW w:w="630" w:type="dxa"/>
            <w:tcBorders>
              <w:top w:val="nil"/>
              <w:left w:val="nil"/>
              <w:bottom w:val="single" w:sz="4" w:space="0" w:color="auto"/>
              <w:right w:val="single" w:sz="4" w:space="0" w:color="auto"/>
            </w:tcBorders>
            <w:shd w:val="clear" w:color="auto" w:fill="auto"/>
            <w:noWrap/>
            <w:vAlign w:val="center"/>
          </w:tcPr>
          <w:p w14:paraId="4AA18342" w14:textId="04A78683" w:rsidR="005B0659" w:rsidRPr="00D62F78" w:rsidRDefault="00D62F78" w:rsidP="005B0659">
            <w:pPr>
              <w:widowControl/>
              <w:autoSpaceDE/>
              <w:autoSpaceDN/>
              <w:jc w:val="center"/>
              <w:rPr>
                <w:b/>
                <w:bCs/>
                <w:i/>
                <w:iCs/>
                <w:sz w:val="20"/>
                <w:szCs w:val="20"/>
                <w:lang w:val="vi-VN" w:bidi="ar-SA"/>
              </w:rPr>
            </w:pPr>
            <w:r>
              <w:rPr>
                <w:b/>
                <w:bCs/>
                <w:i/>
                <w:iCs/>
                <w:sz w:val="20"/>
                <w:szCs w:val="20"/>
                <w:lang w:val="vi-VN" w:bidi="ar-SA"/>
              </w:rPr>
              <w:t>5</w:t>
            </w:r>
          </w:p>
        </w:tc>
        <w:tc>
          <w:tcPr>
            <w:tcW w:w="540" w:type="dxa"/>
            <w:tcBorders>
              <w:top w:val="nil"/>
              <w:left w:val="nil"/>
              <w:bottom w:val="single" w:sz="4" w:space="0" w:color="auto"/>
              <w:right w:val="single" w:sz="4" w:space="0" w:color="auto"/>
            </w:tcBorders>
            <w:shd w:val="clear" w:color="auto" w:fill="auto"/>
            <w:noWrap/>
            <w:vAlign w:val="center"/>
          </w:tcPr>
          <w:p w14:paraId="31355F9B" w14:textId="00F8C64F" w:rsidR="005B0659" w:rsidRPr="002373CB" w:rsidRDefault="002373CB" w:rsidP="005B0659">
            <w:pPr>
              <w:widowControl/>
              <w:autoSpaceDE/>
              <w:autoSpaceDN/>
              <w:jc w:val="center"/>
              <w:rPr>
                <w:b/>
                <w:bCs/>
                <w:i/>
                <w:iCs/>
                <w:sz w:val="20"/>
                <w:szCs w:val="20"/>
                <w:lang w:val="vi-VN" w:bidi="ar-SA"/>
              </w:rPr>
            </w:pPr>
            <w:r>
              <w:rPr>
                <w:b/>
                <w:bCs/>
                <w:i/>
                <w:iCs/>
                <w:sz w:val="20"/>
                <w:szCs w:val="20"/>
                <w:lang w:val="vi-VN" w:bidi="ar-SA"/>
              </w:rPr>
              <w:t>16</w:t>
            </w:r>
          </w:p>
        </w:tc>
        <w:tc>
          <w:tcPr>
            <w:tcW w:w="540" w:type="dxa"/>
            <w:tcBorders>
              <w:top w:val="nil"/>
              <w:left w:val="nil"/>
              <w:bottom w:val="single" w:sz="4" w:space="0" w:color="auto"/>
              <w:right w:val="single" w:sz="4" w:space="0" w:color="auto"/>
            </w:tcBorders>
            <w:shd w:val="clear" w:color="auto" w:fill="auto"/>
            <w:noWrap/>
            <w:vAlign w:val="center"/>
          </w:tcPr>
          <w:p w14:paraId="67A194F9" w14:textId="4741B833" w:rsidR="005B0659" w:rsidRPr="002373CB" w:rsidRDefault="002373CB" w:rsidP="005B0659">
            <w:pPr>
              <w:widowControl/>
              <w:autoSpaceDE/>
              <w:autoSpaceDN/>
              <w:jc w:val="center"/>
              <w:rPr>
                <w:b/>
                <w:bCs/>
                <w:i/>
                <w:iCs/>
                <w:sz w:val="20"/>
                <w:szCs w:val="20"/>
                <w:lang w:val="vi-VN" w:bidi="ar-SA"/>
              </w:rPr>
            </w:pPr>
            <w:r>
              <w:rPr>
                <w:b/>
                <w:bCs/>
                <w:i/>
                <w:iCs/>
                <w:sz w:val="20"/>
                <w:szCs w:val="20"/>
                <w:lang w:val="vi-VN" w:bidi="ar-SA"/>
              </w:rPr>
              <w:t>29</w:t>
            </w:r>
          </w:p>
        </w:tc>
        <w:tc>
          <w:tcPr>
            <w:tcW w:w="630" w:type="dxa"/>
            <w:tcBorders>
              <w:top w:val="nil"/>
              <w:left w:val="nil"/>
              <w:bottom w:val="single" w:sz="4" w:space="0" w:color="auto"/>
              <w:right w:val="single" w:sz="4" w:space="0" w:color="auto"/>
            </w:tcBorders>
            <w:shd w:val="clear" w:color="auto" w:fill="auto"/>
            <w:noWrap/>
            <w:vAlign w:val="center"/>
            <w:hideMark/>
          </w:tcPr>
          <w:p w14:paraId="3CDD023A" w14:textId="77777777" w:rsidR="005B0659" w:rsidRPr="00E4076E" w:rsidRDefault="005B0659" w:rsidP="002373CB">
            <w:pPr>
              <w:widowControl/>
              <w:autoSpaceDE/>
              <w:autoSpaceDN/>
              <w:rPr>
                <w:b/>
                <w:bCs/>
                <w:sz w:val="20"/>
                <w:szCs w:val="20"/>
                <w:lang w:bidi="ar-SA"/>
              </w:rPr>
            </w:pPr>
            <w:r w:rsidRPr="00E4076E">
              <w:rPr>
                <w:sz w:val="20"/>
                <w:szCs w:val="20"/>
              </w:rPr>
              <w:t>45 phút</w:t>
            </w:r>
          </w:p>
        </w:tc>
        <w:tc>
          <w:tcPr>
            <w:tcW w:w="900" w:type="dxa"/>
            <w:tcBorders>
              <w:top w:val="nil"/>
              <w:left w:val="nil"/>
              <w:bottom w:val="single" w:sz="4" w:space="0" w:color="auto"/>
              <w:right w:val="single" w:sz="4" w:space="0" w:color="auto"/>
            </w:tcBorders>
            <w:vAlign w:val="center"/>
          </w:tcPr>
          <w:p w14:paraId="05AB48E2" w14:textId="77777777" w:rsidR="005B0659" w:rsidRPr="00E4076E" w:rsidRDefault="005B0659" w:rsidP="005B0659">
            <w:pPr>
              <w:widowControl/>
              <w:autoSpaceDE/>
              <w:autoSpaceDN/>
              <w:jc w:val="center"/>
              <w:rPr>
                <w:b/>
                <w:bCs/>
                <w:sz w:val="20"/>
                <w:szCs w:val="20"/>
                <w:lang w:bidi="ar-SA"/>
              </w:rPr>
            </w:pPr>
            <w:r w:rsidRPr="00E4076E">
              <w:rPr>
                <w:sz w:val="20"/>
                <w:szCs w:val="20"/>
              </w:rPr>
              <w:t>100%</w:t>
            </w:r>
          </w:p>
        </w:tc>
      </w:tr>
      <w:tr w:rsidR="005B0659" w:rsidRPr="002107FB" w14:paraId="5FE8DDF7" w14:textId="77777777" w:rsidTr="00E033EA">
        <w:trPr>
          <w:trHeight w:val="288"/>
        </w:trPr>
        <w:tc>
          <w:tcPr>
            <w:tcW w:w="3865"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989906" w14:textId="77777777" w:rsidR="005B0659" w:rsidRPr="00E4076E" w:rsidRDefault="005B0659" w:rsidP="005B0659">
            <w:pPr>
              <w:widowControl/>
              <w:autoSpaceDE/>
              <w:autoSpaceDN/>
              <w:jc w:val="center"/>
              <w:rPr>
                <w:b/>
                <w:bCs/>
                <w:i/>
                <w:iCs/>
                <w:sz w:val="20"/>
                <w:szCs w:val="20"/>
                <w:lang w:bidi="ar-SA"/>
              </w:rPr>
            </w:pPr>
            <w:r w:rsidRPr="00E4076E">
              <w:rPr>
                <w:b/>
                <w:bCs/>
                <w:i/>
                <w:iCs/>
                <w:sz w:val="20"/>
                <w:szCs w:val="20"/>
                <w:lang w:bidi="ar-SA"/>
              </w:rPr>
              <w:lastRenderedPageBreak/>
              <w:t>tỉ lệ</w:t>
            </w:r>
          </w:p>
          <w:p w14:paraId="273336E6" w14:textId="77777777" w:rsidR="005B0659" w:rsidRPr="00E4076E" w:rsidRDefault="005B0659" w:rsidP="005B0659">
            <w:pPr>
              <w:widowControl/>
              <w:autoSpaceDE/>
              <w:autoSpaceDN/>
              <w:jc w:val="center"/>
              <w:rPr>
                <w:b/>
                <w:bCs/>
                <w:i/>
                <w:iCs/>
                <w:sz w:val="20"/>
                <w:szCs w:val="20"/>
                <w:lang w:bidi="ar-SA"/>
              </w:rPr>
            </w:pPr>
          </w:p>
        </w:tc>
        <w:tc>
          <w:tcPr>
            <w:tcW w:w="2430" w:type="dxa"/>
            <w:gridSpan w:val="4"/>
            <w:tcBorders>
              <w:top w:val="single" w:sz="4" w:space="0" w:color="auto"/>
              <w:left w:val="nil"/>
              <w:bottom w:val="single" w:sz="4" w:space="0" w:color="auto"/>
              <w:right w:val="single" w:sz="4" w:space="0" w:color="auto"/>
            </w:tcBorders>
            <w:shd w:val="clear" w:color="auto" w:fill="auto"/>
            <w:noWrap/>
            <w:vAlign w:val="center"/>
            <w:hideMark/>
          </w:tcPr>
          <w:p w14:paraId="72CDE679" w14:textId="3F8AF9D7" w:rsidR="005B0659" w:rsidRPr="00E4076E" w:rsidRDefault="0064353E" w:rsidP="005B0659">
            <w:pPr>
              <w:widowControl/>
              <w:autoSpaceDE/>
              <w:autoSpaceDN/>
              <w:jc w:val="center"/>
              <w:rPr>
                <w:sz w:val="20"/>
                <w:szCs w:val="20"/>
                <w:lang w:bidi="ar-SA"/>
              </w:rPr>
            </w:pPr>
            <w:r>
              <w:rPr>
                <w:sz w:val="20"/>
                <w:szCs w:val="20"/>
                <w:lang w:val="vi-VN" w:bidi="ar-SA"/>
              </w:rPr>
              <w:t>40</w:t>
            </w:r>
            <w:r w:rsidR="005B0659" w:rsidRPr="00E4076E">
              <w:rPr>
                <w:sz w:val="20"/>
                <w:szCs w:val="20"/>
                <w:lang w:bidi="ar-SA"/>
              </w:rPr>
              <w:t>%</w:t>
            </w:r>
          </w:p>
        </w:tc>
        <w:tc>
          <w:tcPr>
            <w:tcW w:w="2340" w:type="dxa"/>
            <w:gridSpan w:val="4"/>
            <w:tcBorders>
              <w:top w:val="single" w:sz="4" w:space="0" w:color="auto"/>
              <w:left w:val="nil"/>
              <w:bottom w:val="single" w:sz="4" w:space="0" w:color="auto"/>
              <w:right w:val="single" w:sz="4" w:space="0" w:color="auto"/>
            </w:tcBorders>
            <w:shd w:val="clear" w:color="auto" w:fill="auto"/>
            <w:noWrap/>
            <w:vAlign w:val="center"/>
            <w:hideMark/>
          </w:tcPr>
          <w:p w14:paraId="600FB6C0" w14:textId="7080ABEE" w:rsidR="005B0659" w:rsidRPr="00E4076E" w:rsidRDefault="0064353E" w:rsidP="00E033EA">
            <w:pPr>
              <w:widowControl/>
              <w:autoSpaceDE/>
              <w:autoSpaceDN/>
              <w:jc w:val="center"/>
              <w:rPr>
                <w:sz w:val="20"/>
                <w:szCs w:val="20"/>
                <w:lang w:bidi="ar-SA"/>
              </w:rPr>
            </w:pPr>
            <w:r>
              <w:rPr>
                <w:sz w:val="20"/>
                <w:szCs w:val="20"/>
                <w:lang w:val="vi-VN" w:bidi="ar-SA"/>
              </w:rPr>
              <w:t>30</w:t>
            </w:r>
            <w:r w:rsidR="005B0659" w:rsidRPr="00E4076E">
              <w:rPr>
                <w:sz w:val="20"/>
                <w:szCs w:val="20"/>
                <w:lang w:bidi="ar-SA"/>
              </w:rPr>
              <w:t>%</w:t>
            </w:r>
          </w:p>
        </w:tc>
        <w:tc>
          <w:tcPr>
            <w:tcW w:w="2250" w:type="dxa"/>
            <w:gridSpan w:val="4"/>
            <w:tcBorders>
              <w:top w:val="single" w:sz="4" w:space="0" w:color="auto"/>
              <w:left w:val="nil"/>
              <w:bottom w:val="single" w:sz="4" w:space="0" w:color="auto"/>
              <w:right w:val="single" w:sz="4" w:space="0" w:color="auto"/>
            </w:tcBorders>
            <w:shd w:val="clear" w:color="auto" w:fill="auto"/>
            <w:noWrap/>
            <w:vAlign w:val="center"/>
          </w:tcPr>
          <w:p w14:paraId="55E2DB42" w14:textId="7D504B90" w:rsidR="005B0659" w:rsidRPr="0064353E" w:rsidRDefault="0064353E" w:rsidP="005B0659">
            <w:pPr>
              <w:widowControl/>
              <w:autoSpaceDE/>
              <w:autoSpaceDN/>
              <w:jc w:val="center"/>
              <w:rPr>
                <w:sz w:val="20"/>
                <w:szCs w:val="20"/>
                <w:lang w:val="vi-VN" w:bidi="ar-SA"/>
              </w:rPr>
            </w:pPr>
            <w:r>
              <w:rPr>
                <w:sz w:val="20"/>
                <w:szCs w:val="20"/>
                <w:lang w:val="vi-VN" w:bidi="ar-SA"/>
              </w:rPr>
              <w:t>20%</w:t>
            </w:r>
          </w:p>
        </w:tc>
        <w:tc>
          <w:tcPr>
            <w:tcW w:w="2250" w:type="dxa"/>
            <w:gridSpan w:val="4"/>
            <w:tcBorders>
              <w:top w:val="single" w:sz="4" w:space="0" w:color="auto"/>
              <w:left w:val="nil"/>
              <w:bottom w:val="single" w:sz="4" w:space="0" w:color="auto"/>
              <w:right w:val="single" w:sz="4" w:space="0" w:color="auto"/>
            </w:tcBorders>
            <w:shd w:val="clear" w:color="auto" w:fill="auto"/>
            <w:noWrap/>
            <w:vAlign w:val="center"/>
          </w:tcPr>
          <w:p w14:paraId="7B026850" w14:textId="5D6C6EC8" w:rsidR="005B0659" w:rsidRPr="0064353E" w:rsidRDefault="0064353E" w:rsidP="005B0659">
            <w:pPr>
              <w:widowControl/>
              <w:autoSpaceDE/>
              <w:autoSpaceDN/>
              <w:jc w:val="center"/>
              <w:rPr>
                <w:sz w:val="20"/>
                <w:szCs w:val="20"/>
                <w:lang w:val="vi-VN" w:bidi="ar-SA"/>
              </w:rPr>
            </w:pPr>
            <w:r>
              <w:rPr>
                <w:sz w:val="20"/>
                <w:szCs w:val="20"/>
                <w:lang w:val="vi-VN" w:bidi="ar-SA"/>
              </w:rPr>
              <w:t>10%</w:t>
            </w:r>
          </w:p>
        </w:tc>
        <w:tc>
          <w:tcPr>
            <w:tcW w:w="1710" w:type="dxa"/>
            <w:gridSpan w:val="3"/>
            <w:tcBorders>
              <w:top w:val="nil"/>
              <w:left w:val="nil"/>
              <w:bottom w:val="single" w:sz="4" w:space="0" w:color="auto"/>
              <w:right w:val="single" w:sz="4" w:space="0" w:color="auto"/>
            </w:tcBorders>
            <w:shd w:val="clear" w:color="auto" w:fill="auto"/>
            <w:noWrap/>
            <w:vAlign w:val="center"/>
            <w:hideMark/>
          </w:tcPr>
          <w:p w14:paraId="2668B023" w14:textId="1B63B99C" w:rsidR="005B0659" w:rsidRPr="00E4076E" w:rsidRDefault="005B0659" w:rsidP="00E033EA">
            <w:pPr>
              <w:widowControl/>
              <w:autoSpaceDE/>
              <w:autoSpaceDN/>
              <w:rPr>
                <w:sz w:val="20"/>
                <w:szCs w:val="20"/>
                <w:lang w:bidi="ar-SA"/>
              </w:rPr>
            </w:pPr>
          </w:p>
        </w:tc>
        <w:tc>
          <w:tcPr>
            <w:tcW w:w="900" w:type="dxa"/>
            <w:tcBorders>
              <w:top w:val="nil"/>
              <w:left w:val="nil"/>
              <w:bottom w:val="single" w:sz="4" w:space="0" w:color="auto"/>
              <w:right w:val="single" w:sz="4" w:space="0" w:color="auto"/>
            </w:tcBorders>
            <w:vAlign w:val="center"/>
          </w:tcPr>
          <w:p w14:paraId="1939F7EC" w14:textId="77777777" w:rsidR="005B0659" w:rsidRPr="00E4076E" w:rsidRDefault="005B0659" w:rsidP="005B0659">
            <w:pPr>
              <w:widowControl/>
              <w:autoSpaceDE/>
              <w:autoSpaceDN/>
              <w:jc w:val="center"/>
              <w:rPr>
                <w:sz w:val="20"/>
                <w:szCs w:val="20"/>
                <w:lang w:bidi="ar-SA"/>
              </w:rPr>
            </w:pPr>
            <w:r w:rsidRPr="00E4076E">
              <w:rPr>
                <w:sz w:val="20"/>
                <w:szCs w:val="20"/>
                <w:lang w:bidi="ar-SA"/>
              </w:rPr>
              <w:t>100%</w:t>
            </w:r>
          </w:p>
        </w:tc>
      </w:tr>
      <w:tr w:rsidR="005B0659" w:rsidRPr="002107FB" w14:paraId="66A4B7EA" w14:textId="77777777" w:rsidTr="00E033EA">
        <w:trPr>
          <w:trHeight w:val="288"/>
        </w:trPr>
        <w:tc>
          <w:tcPr>
            <w:tcW w:w="3865"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9846A5" w14:textId="77777777" w:rsidR="005B0659" w:rsidRPr="00E4076E" w:rsidRDefault="005B0659" w:rsidP="005B0659">
            <w:pPr>
              <w:widowControl/>
              <w:autoSpaceDE/>
              <w:autoSpaceDN/>
              <w:jc w:val="center"/>
              <w:rPr>
                <w:sz w:val="20"/>
                <w:szCs w:val="20"/>
                <w:lang w:bidi="ar-SA"/>
              </w:rPr>
            </w:pPr>
            <w:r w:rsidRPr="00E4076E">
              <w:rPr>
                <w:sz w:val="20"/>
                <w:szCs w:val="20"/>
                <w:lang w:bidi="ar-SA"/>
              </w:rPr>
              <w:t>tổng điểm</w:t>
            </w:r>
          </w:p>
          <w:p w14:paraId="03DAC95D" w14:textId="77777777" w:rsidR="005B0659" w:rsidRPr="00E4076E" w:rsidRDefault="005B0659" w:rsidP="005B0659">
            <w:pPr>
              <w:widowControl/>
              <w:autoSpaceDE/>
              <w:autoSpaceDN/>
              <w:jc w:val="center"/>
              <w:rPr>
                <w:sz w:val="20"/>
                <w:szCs w:val="20"/>
                <w:lang w:bidi="ar-SA"/>
              </w:rPr>
            </w:pPr>
          </w:p>
        </w:tc>
        <w:tc>
          <w:tcPr>
            <w:tcW w:w="2430"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7B6BA8B5" w14:textId="373B91FD" w:rsidR="005B0659" w:rsidRPr="00E4076E" w:rsidRDefault="0064353E" w:rsidP="005B0659">
            <w:pPr>
              <w:widowControl/>
              <w:autoSpaceDE/>
              <w:autoSpaceDN/>
              <w:jc w:val="center"/>
              <w:rPr>
                <w:b/>
                <w:bCs/>
                <w:i/>
                <w:iCs/>
                <w:sz w:val="20"/>
                <w:szCs w:val="20"/>
                <w:lang w:bidi="ar-SA"/>
              </w:rPr>
            </w:pPr>
            <w:r>
              <w:rPr>
                <w:b/>
                <w:bCs/>
                <w:i/>
                <w:iCs/>
                <w:sz w:val="20"/>
                <w:szCs w:val="20"/>
                <w:lang w:val="vi-VN" w:bidi="ar-SA"/>
              </w:rPr>
              <w:t xml:space="preserve">4 </w:t>
            </w:r>
            <w:r w:rsidR="005B0659" w:rsidRPr="00E4076E">
              <w:rPr>
                <w:b/>
                <w:bCs/>
                <w:i/>
                <w:iCs/>
                <w:sz w:val="20"/>
                <w:szCs w:val="20"/>
                <w:lang w:bidi="ar-SA"/>
              </w:rPr>
              <w:t>điểm</w:t>
            </w:r>
          </w:p>
        </w:tc>
        <w:tc>
          <w:tcPr>
            <w:tcW w:w="2340" w:type="dxa"/>
            <w:gridSpan w:val="4"/>
            <w:tcBorders>
              <w:top w:val="single" w:sz="4" w:space="0" w:color="auto"/>
              <w:left w:val="nil"/>
              <w:bottom w:val="single" w:sz="4" w:space="0" w:color="auto"/>
              <w:right w:val="single" w:sz="4" w:space="0" w:color="000000"/>
            </w:tcBorders>
            <w:shd w:val="clear" w:color="auto" w:fill="auto"/>
            <w:noWrap/>
            <w:vAlign w:val="center"/>
            <w:hideMark/>
          </w:tcPr>
          <w:p w14:paraId="6C34233C" w14:textId="51132FC5" w:rsidR="005B0659" w:rsidRPr="0064353E" w:rsidRDefault="0064353E" w:rsidP="005B0659">
            <w:pPr>
              <w:widowControl/>
              <w:autoSpaceDE/>
              <w:autoSpaceDN/>
              <w:jc w:val="center"/>
              <w:rPr>
                <w:b/>
                <w:bCs/>
                <w:i/>
                <w:iCs/>
                <w:sz w:val="20"/>
                <w:szCs w:val="20"/>
                <w:lang w:val="vi-VN" w:bidi="ar-SA"/>
              </w:rPr>
            </w:pPr>
            <w:r>
              <w:rPr>
                <w:b/>
                <w:bCs/>
                <w:i/>
                <w:iCs/>
                <w:sz w:val="20"/>
                <w:szCs w:val="20"/>
                <w:lang w:val="vi-VN" w:bidi="ar-SA"/>
              </w:rPr>
              <w:t>3</w:t>
            </w:r>
            <w:r w:rsidR="005B0659">
              <w:rPr>
                <w:b/>
                <w:bCs/>
                <w:i/>
                <w:iCs/>
                <w:sz w:val="20"/>
                <w:szCs w:val="20"/>
                <w:lang w:bidi="ar-SA"/>
              </w:rPr>
              <w:t xml:space="preserve"> </w:t>
            </w:r>
            <w:r w:rsidR="005B0659" w:rsidRPr="00E4076E">
              <w:rPr>
                <w:b/>
                <w:bCs/>
                <w:i/>
                <w:iCs/>
                <w:sz w:val="20"/>
                <w:szCs w:val="20"/>
                <w:lang w:bidi="ar-SA"/>
              </w:rPr>
              <w:t>điểm</w:t>
            </w:r>
          </w:p>
        </w:tc>
        <w:tc>
          <w:tcPr>
            <w:tcW w:w="2250" w:type="dxa"/>
            <w:gridSpan w:val="4"/>
            <w:tcBorders>
              <w:top w:val="single" w:sz="4" w:space="0" w:color="auto"/>
              <w:left w:val="nil"/>
              <w:bottom w:val="single" w:sz="4" w:space="0" w:color="auto"/>
              <w:right w:val="single" w:sz="4" w:space="0" w:color="000000"/>
            </w:tcBorders>
            <w:shd w:val="clear" w:color="auto" w:fill="auto"/>
            <w:noWrap/>
            <w:vAlign w:val="center"/>
          </w:tcPr>
          <w:p w14:paraId="27389BD3" w14:textId="681C79E5" w:rsidR="005B0659" w:rsidRPr="00E4076E" w:rsidRDefault="0064353E" w:rsidP="0064353E">
            <w:pPr>
              <w:widowControl/>
              <w:autoSpaceDE/>
              <w:autoSpaceDN/>
              <w:rPr>
                <w:b/>
                <w:bCs/>
                <w:i/>
                <w:iCs/>
                <w:sz w:val="20"/>
                <w:szCs w:val="20"/>
                <w:lang w:bidi="ar-SA"/>
              </w:rPr>
            </w:pPr>
            <w:r>
              <w:rPr>
                <w:b/>
                <w:bCs/>
                <w:i/>
                <w:iCs/>
                <w:sz w:val="20"/>
                <w:szCs w:val="20"/>
                <w:lang w:val="vi-VN" w:bidi="ar-SA"/>
              </w:rPr>
              <w:t xml:space="preserve">            2  </w:t>
            </w:r>
            <w:r w:rsidRPr="00E4076E">
              <w:rPr>
                <w:b/>
                <w:bCs/>
                <w:i/>
                <w:iCs/>
                <w:sz w:val="20"/>
                <w:szCs w:val="20"/>
                <w:lang w:bidi="ar-SA"/>
              </w:rPr>
              <w:t>điểm</w:t>
            </w:r>
          </w:p>
        </w:tc>
        <w:tc>
          <w:tcPr>
            <w:tcW w:w="2250" w:type="dxa"/>
            <w:gridSpan w:val="4"/>
            <w:tcBorders>
              <w:top w:val="single" w:sz="4" w:space="0" w:color="auto"/>
              <w:left w:val="nil"/>
              <w:bottom w:val="single" w:sz="4" w:space="0" w:color="auto"/>
              <w:right w:val="single" w:sz="4" w:space="0" w:color="000000"/>
            </w:tcBorders>
            <w:shd w:val="clear" w:color="auto" w:fill="auto"/>
            <w:noWrap/>
            <w:vAlign w:val="center"/>
          </w:tcPr>
          <w:p w14:paraId="41BEBE33" w14:textId="0BBA859A" w:rsidR="005B0659" w:rsidRPr="00E4076E" w:rsidRDefault="0064353E" w:rsidP="005B0659">
            <w:pPr>
              <w:widowControl/>
              <w:autoSpaceDE/>
              <w:autoSpaceDN/>
              <w:jc w:val="center"/>
              <w:rPr>
                <w:b/>
                <w:bCs/>
                <w:i/>
                <w:iCs/>
                <w:sz w:val="20"/>
                <w:szCs w:val="20"/>
                <w:lang w:bidi="ar-SA"/>
              </w:rPr>
            </w:pPr>
            <w:r>
              <w:rPr>
                <w:b/>
                <w:bCs/>
                <w:i/>
                <w:iCs/>
                <w:sz w:val="20"/>
                <w:szCs w:val="20"/>
                <w:lang w:val="vi-VN" w:bidi="ar-SA"/>
              </w:rPr>
              <w:t xml:space="preserve">1 </w:t>
            </w:r>
            <w:r w:rsidRPr="00E4076E">
              <w:rPr>
                <w:b/>
                <w:bCs/>
                <w:i/>
                <w:iCs/>
                <w:sz w:val="20"/>
                <w:szCs w:val="20"/>
                <w:lang w:bidi="ar-SA"/>
              </w:rPr>
              <w:t>điểm</w:t>
            </w:r>
          </w:p>
        </w:tc>
        <w:tc>
          <w:tcPr>
            <w:tcW w:w="1710" w:type="dxa"/>
            <w:gridSpan w:val="3"/>
            <w:tcBorders>
              <w:top w:val="nil"/>
              <w:left w:val="nil"/>
              <w:bottom w:val="single" w:sz="4" w:space="0" w:color="auto"/>
              <w:right w:val="single" w:sz="4" w:space="0" w:color="auto"/>
            </w:tcBorders>
            <w:shd w:val="clear" w:color="auto" w:fill="auto"/>
            <w:noWrap/>
            <w:vAlign w:val="center"/>
            <w:hideMark/>
          </w:tcPr>
          <w:p w14:paraId="4D938E7B" w14:textId="77777777" w:rsidR="005B0659" w:rsidRPr="00E4076E" w:rsidRDefault="005B0659" w:rsidP="005B0659">
            <w:pPr>
              <w:widowControl/>
              <w:autoSpaceDE/>
              <w:autoSpaceDN/>
              <w:jc w:val="center"/>
              <w:rPr>
                <w:sz w:val="20"/>
                <w:szCs w:val="20"/>
                <w:lang w:bidi="ar-SA"/>
              </w:rPr>
            </w:pPr>
          </w:p>
        </w:tc>
        <w:tc>
          <w:tcPr>
            <w:tcW w:w="900" w:type="dxa"/>
            <w:tcBorders>
              <w:top w:val="nil"/>
              <w:left w:val="nil"/>
              <w:bottom w:val="single" w:sz="4" w:space="0" w:color="auto"/>
              <w:right w:val="single" w:sz="4" w:space="0" w:color="auto"/>
            </w:tcBorders>
            <w:vAlign w:val="center"/>
          </w:tcPr>
          <w:p w14:paraId="30CDEA5D" w14:textId="77777777" w:rsidR="005B0659" w:rsidRPr="00E4076E" w:rsidRDefault="005B0659" w:rsidP="005B0659">
            <w:pPr>
              <w:widowControl/>
              <w:autoSpaceDE/>
              <w:autoSpaceDN/>
              <w:jc w:val="center"/>
              <w:rPr>
                <w:sz w:val="20"/>
                <w:szCs w:val="20"/>
                <w:lang w:bidi="ar-SA"/>
              </w:rPr>
            </w:pPr>
          </w:p>
        </w:tc>
      </w:tr>
    </w:tbl>
    <w:p w14:paraId="3CF07E5C" w14:textId="6844E269" w:rsidR="007B2A20" w:rsidRDefault="007B2A20" w:rsidP="007B2A20">
      <w:pPr>
        <w:rPr>
          <w:b/>
          <w:bCs/>
          <w:sz w:val="24"/>
          <w:szCs w:val="24"/>
          <w:lang w:bidi="ar-SA"/>
        </w:rPr>
      </w:pPr>
    </w:p>
    <w:p w14:paraId="35AED18D" w14:textId="0EA9EE49" w:rsidR="00FA3C36" w:rsidRDefault="00FA3C36" w:rsidP="007B2A20">
      <w:pPr>
        <w:rPr>
          <w:b/>
          <w:bCs/>
          <w:sz w:val="24"/>
          <w:szCs w:val="24"/>
          <w:lang w:bidi="ar-SA"/>
        </w:rPr>
      </w:pPr>
    </w:p>
    <w:sectPr w:rsidR="00FA3C36" w:rsidSect="00E4076E">
      <w:headerReference w:type="default" r:id="rId8"/>
      <w:footerReference w:type="default" r:id="rId9"/>
      <w:pgSz w:w="16850" w:h="11910" w:orient="landscape"/>
      <w:pgMar w:top="540" w:right="907" w:bottom="450" w:left="806" w:header="360" w:footer="893"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4A3D5A" w14:textId="77777777" w:rsidR="00F512A8" w:rsidRDefault="00F512A8">
      <w:r>
        <w:separator/>
      </w:r>
    </w:p>
  </w:endnote>
  <w:endnote w:type="continuationSeparator" w:id="0">
    <w:p w14:paraId="49C413B8" w14:textId="77777777" w:rsidR="00F512A8" w:rsidRDefault="00F512A8">
      <w:r>
        <w:continuationSeparator/>
      </w:r>
    </w:p>
  </w:endnote>
  <w:endnote w:type="continuationNotice" w:id="1">
    <w:p w14:paraId="54BB1C85" w14:textId="77777777" w:rsidR="00F512A8" w:rsidRDefault="00F512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nTime">
    <w:altName w:val="Times New Roman"/>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7738A9" w14:textId="392CCAF7" w:rsidR="00F75D27" w:rsidRDefault="00F75D27">
    <w:pPr>
      <w:pStyle w:val="BodyText"/>
      <w:spacing w:before="0" w:line="14" w:lineRule="auto"/>
      <w:ind w:left="0" w:firstLine="0"/>
      <w:jc w:val="left"/>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9F5D7C" w14:textId="77777777" w:rsidR="00F512A8" w:rsidRDefault="00F512A8">
      <w:r>
        <w:separator/>
      </w:r>
    </w:p>
  </w:footnote>
  <w:footnote w:type="continuationSeparator" w:id="0">
    <w:p w14:paraId="1B0D0D42" w14:textId="77777777" w:rsidR="00F512A8" w:rsidRDefault="00F512A8">
      <w:r>
        <w:continuationSeparator/>
      </w:r>
    </w:p>
  </w:footnote>
  <w:footnote w:type="continuationNotice" w:id="1">
    <w:p w14:paraId="63FC111D" w14:textId="77777777" w:rsidR="00F512A8" w:rsidRDefault="00F512A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87358117"/>
      <w:docPartObj>
        <w:docPartGallery w:val="Page Numbers (Top of Page)"/>
        <w:docPartUnique/>
      </w:docPartObj>
    </w:sdtPr>
    <w:sdtEndPr>
      <w:rPr>
        <w:noProof/>
      </w:rPr>
    </w:sdtEndPr>
    <w:sdtContent>
      <w:p w14:paraId="4C5031A9" w14:textId="61CEFC9B" w:rsidR="00F75D27" w:rsidRDefault="00F75D27">
        <w:pPr>
          <w:pStyle w:val="Header"/>
          <w:jc w:val="center"/>
        </w:pPr>
        <w:r>
          <w:fldChar w:fldCharType="begin"/>
        </w:r>
        <w:r>
          <w:instrText xml:space="preserve"> PAGE   \* MERGEFORMAT </w:instrText>
        </w:r>
        <w:r>
          <w:fldChar w:fldCharType="separate"/>
        </w:r>
        <w:r w:rsidR="005D5A69">
          <w:rPr>
            <w:noProof/>
          </w:rPr>
          <w:t>2</w:t>
        </w:r>
        <w:r>
          <w:rPr>
            <w:noProof/>
          </w:rPr>
          <w:fldChar w:fldCharType="end"/>
        </w:r>
      </w:p>
    </w:sdtContent>
  </w:sdt>
  <w:p w14:paraId="68018DF8" w14:textId="491E17D3" w:rsidR="00F75D27" w:rsidRDefault="00F75D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472BB6"/>
    <w:multiLevelType w:val="hybridMultilevel"/>
    <w:tmpl w:val="31529D1C"/>
    <w:lvl w:ilvl="0" w:tplc="C32CFB6E">
      <w:numFmt w:val="bullet"/>
      <w:lvlText w:val="-"/>
      <w:lvlJc w:val="left"/>
      <w:pPr>
        <w:ind w:left="377" w:hanging="152"/>
      </w:pPr>
      <w:rPr>
        <w:rFonts w:ascii="Times New Roman" w:eastAsia="Times New Roman" w:hAnsi="Times New Roman" w:cs="Times New Roman" w:hint="default"/>
        <w:w w:val="99"/>
        <w:sz w:val="26"/>
        <w:szCs w:val="26"/>
        <w:lang w:val="en-US" w:eastAsia="en-US" w:bidi="en-US"/>
      </w:rPr>
    </w:lvl>
    <w:lvl w:ilvl="1" w:tplc="3280C4BA">
      <w:numFmt w:val="bullet"/>
      <w:lvlText w:val="-"/>
      <w:lvlJc w:val="left"/>
      <w:pPr>
        <w:ind w:left="258" w:hanging="152"/>
      </w:pPr>
      <w:rPr>
        <w:rFonts w:ascii="Times New Roman" w:eastAsia="Times New Roman" w:hAnsi="Times New Roman" w:cs="Times New Roman" w:hint="default"/>
        <w:w w:val="99"/>
        <w:sz w:val="26"/>
        <w:szCs w:val="26"/>
        <w:lang w:val="en-US" w:eastAsia="en-US" w:bidi="en-US"/>
      </w:rPr>
    </w:lvl>
    <w:lvl w:ilvl="2" w:tplc="B2CCAFC4">
      <w:numFmt w:val="bullet"/>
      <w:lvlText w:val="•"/>
      <w:lvlJc w:val="left"/>
      <w:pPr>
        <w:ind w:left="1361" w:hanging="152"/>
      </w:pPr>
      <w:rPr>
        <w:rFonts w:hint="default"/>
        <w:lang w:val="en-US" w:eastAsia="en-US" w:bidi="en-US"/>
      </w:rPr>
    </w:lvl>
    <w:lvl w:ilvl="3" w:tplc="7D78C72E">
      <w:numFmt w:val="bullet"/>
      <w:lvlText w:val="•"/>
      <w:lvlJc w:val="left"/>
      <w:pPr>
        <w:ind w:left="2343" w:hanging="152"/>
      </w:pPr>
      <w:rPr>
        <w:rFonts w:hint="default"/>
        <w:lang w:val="en-US" w:eastAsia="en-US" w:bidi="en-US"/>
      </w:rPr>
    </w:lvl>
    <w:lvl w:ilvl="4" w:tplc="BEF68F9C">
      <w:numFmt w:val="bullet"/>
      <w:lvlText w:val="•"/>
      <w:lvlJc w:val="left"/>
      <w:pPr>
        <w:ind w:left="3324" w:hanging="152"/>
      </w:pPr>
      <w:rPr>
        <w:rFonts w:hint="default"/>
        <w:lang w:val="en-US" w:eastAsia="en-US" w:bidi="en-US"/>
      </w:rPr>
    </w:lvl>
    <w:lvl w:ilvl="5" w:tplc="D64EE8B6">
      <w:numFmt w:val="bullet"/>
      <w:lvlText w:val="•"/>
      <w:lvlJc w:val="left"/>
      <w:pPr>
        <w:ind w:left="4306" w:hanging="152"/>
      </w:pPr>
      <w:rPr>
        <w:rFonts w:hint="default"/>
        <w:lang w:val="en-US" w:eastAsia="en-US" w:bidi="en-US"/>
      </w:rPr>
    </w:lvl>
    <w:lvl w:ilvl="6" w:tplc="2BEC83F0">
      <w:numFmt w:val="bullet"/>
      <w:lvlText w:val="•"/>
      <w:lvlJc w:val="left"/>
      <w:pPr>
        <w:ind w:left="5287" w:hanging="152"/>
      </w:pPr>
      <w:rPr>
        <w:rFonts w:hint="default"/>
        <w:lang w:val="en-US" w:eastAsia="en-US" w:bidi="en-US"/>
      </w:rPr>
    </w:lvl>
    <w:lvl w:ilvl="7" w:tplc="F836BCF8">
      <w:numFmt w:val="bullet"/>
      <w:lvlText w:val="•"/>
      <w:lvlJc w:val="left"/>
      <w:pPr>
        <w:ind w:left="6269" w:hanging="152"/>
      </w:pPr>
      <w:rPr>
        <w:rFonts w:hint="default"/>
        <w:lang w:val="en-US" w:eastAsia="en-US" w:bidi="en-US"/>
      </w:rPr>
    </w:lvl>
    <w:lvl w:ilvl="8" w:tplc="23E2184E">
      <w:numFmt w:val="bullet"/>
      <w:lvlText w:val="•"/>
      <w:lvlJc w:val="left"/>
      <w:pPr>
        <w:ind w:left="7250" w:hanging="152"/>
      </w:pPr>
      <w:rPr>
        <w:rFonts w:hint="default"/>
        <w:lang w:val="en-US" w:eastAsia="en-US" w:bidi="en-US"/>
      </w:rPr>
    </w:lvl>
  </w:abstractNum>
  <w:abstractNum w:abstractNumId="1" w15:restartNumberingAfterBreak="0">
    <w:nsid w:val="21E45CBE"/>
    <w:multiLevelType w:val="hybridMultilevel"/>
    <w:tmpl w:val="6840B854"/>
    <w:lvl w:ilvl="0" w:tplc="1C8EC720">
      <w:numFmt w:val="bullet"/>
      <w:lvlText w:val="-"/>
      <w:lvlJc w:val="left"/>
      <w:pPr>
        <w:ind w:left="73" w:hanging="152"/>
      </w:pPr>
      <w:rPr>
        <w:rFonts w:ascii="Times New Roman" w:eastAsia="Times New Roman" w:hAnsi="Times New Roman" w:cs="Times New Roman" w:hint="default"/>
        <w:w w:val="99"/>
        <w:sz w:val="26"/>
        <w:szCs w:val="26"/>
        <w:lang w:val="en-US" w:eastAsia="en-US" w:bidi="en-US"/>
      </w:rPr>
    </w:lvl>
    <w:lvl w:ilvl="1" w:tplc="8D963E3E">
      <w:start w:val="1"/>
      <w:numFmt w:val="upperRoman"/>
      <w:lvlText w:val="%2."/>
      <w:lvlJc w:val="left"/>
      <w:pPr>
        <w:ind w:left="489" w:hanging="231"/>
      </w:pPr>
      <w:rPr>
        <w:rFonts w:ascii="Times New Roman" w:eastAsia="Times New Roman" w:hAnsi="Times New Roman" w:cs="Times New Roman" w:hint="default"/>
        <w:b/>
        <w:bCs/>
        <w:spacing w:val="-1"/>
        <w:w w:val="99"/>
        <w:sz w:val="26"/>
        <w:szCs w:val="26"/>
        <w:lang w:val="en-US" w:eastAsia="en-US" w:bidi="en-US"/>
      </w:rPr>
    </w:lvl>
    <w:lvl w:ilvl="2" w:tplc="363AB5B6">
      <w:start w:val="1"/>
      <w:numFmt w:val="decimal"/>
      <w:lvlText w:val="%3."/>
      <w:lvlJc w:val="left"/>
      <w:pPr>
        <w:ind w:left="5570" w:hanging="260"/>
      </w:pPr>
      <w:rPr>
        <w:rFonts w:ascii="Times New Roman" w:eastAsia="Times New Roman" w:hAnsi="Times New Roman" w:cs="Times New Roman" w:hint="default"/>
        <w:b/>
        <w:bCs/>
        <w:w w:val="99"/>
        <w:sz w:val="26"/>
        <w:szCs w:val="26"/>
        <w:lang w:val="en-US" w:eastAsia="en-US" w:bidi="en-US"/>
      </w:rPr>
    </w:lvl>
    <w:lvl w:ilvl="3" w:tplc="82C0A44C">
      <w:numFmt w:val="bullet"/>
      <w:lvlText w:val="•"/>
      <w:lvlJc w:val="left"/>
      <w:pPr>
        <w:ind w:left="1981" w:hanging="260"/>
      </w:pPr>
      <w:rPr>
        <w:rFonts w:hint="default"/>
        <w:lang w:val="en-US" w:eastAsia="en-US" w:bidi="en-US"/>
      </w:rPr>
    </w:lvl>
    <w:lvl w:ilvl="4" w:tplc="98B8789A">
      <w:numFmt w:val="bullet"/>
      <w:lvlText w:val="•"/>
      <w:lvlJc w:val="left"/>
      <w:pPr>
        <w:ind w:left="2722" w:hanging="260"/>
      </w:pPr>
      <w:rPr>
        <w:rFonts w:hint="default"/>
        <w:lang w:val="en-US" w:eastAsia="en-US" w:bidi="en-US"/>
      </w:rPr>
    </w:lvl>
    <w:lvl w:ilvl="5" w:tplc="48B6C76E">
      <w:numFmt w:val="bullet"/>
      <w:lvlText w:val="•"/>
      <w:lvlJc w:val="left"/>
      <w:pPr>
        <w:ind w:left="3463" w:hanging="260"/>
      </w:pPr>
      <w:rPr>
        <w:rFonts w:hint="default"/>
        <w:lang w:val="en-US" w:eastAsia="en-US" w:bidi="en-US"/>
      </w:rPr>
    </w:lvl>
    <w:lvl w:ilvl="6" w:tplc="7AF8FC92">
      <w:numFmt w:val="bullet"/>
      <w:lvlText w:val="•"/>
      <w:lvlJc w:val="left"/>
      <w:pPr>
        <w:ind w:left="4204" w:hanging="260"/>
      </w:pPr>
      <w:rPr>
        <w:rFonts w:hint="default"/>
        <w:lang w:val="en-US" w:eastAsia="en-US" w:bidi="en-US"/>
      </w:rPr>
    </w:lvl>
    <w:lvl w:ilvl="7" w:tplc="23942DE8">
      <w:numFmt w:val="bullet"/>
      <w:lvlText w:val="•"/>
      <w:lvlJc w:val="left"/>
      <w:pPr>
        <w:ind w:left="4946" w:hanging="260"/>
      </w:pPr>
      <w:rPr>
        <w:rFonts w:hint="default"/>
        <w:lang w:val="en-US" w:eastAsia="en-US" w:bidi="en-US"/>
      </w:rPr>
    </w:lvl>
    <w:lvl w:ilvl="8" w:tplc="75AE1DFC">
      <w:numFmt w:val="bullet"/>
      <w:lvlText w:val="•"/>
      <w:lvlJc w:val="left"/>
      <w:pPr>
        <w:ind w:left="5687" w:hanging="260"/>
      </w:pPr>
      <w:rPr>
        <w:rFonts w:hint="default"/>
        <w:lang w:val="en-US" w:eastAsia="en-US" w:bidi="en-US"/>
      </w:rPr>
    </w:lvl>
  </w:abstractNum>
  <w:abstractNum w:abstractNumId="2" w15:restartNumberingAfterBreak="0">
    <w:nsid w:val="2E1D462F"/>
    <w:multiLevelType w:val="hybridMultilevel"/>
    <w:tmpl w:val="8F26472E"/>
    <w:lvl w:ilvl="0" w:tplc="001ECE14">
      <w:start w:val="1"/>
      <w:numFmt w:val="upperRoman"/>
      <w:lvlText w:val="%1."/>
      <w:lvlJc w:val="left"/>
      <w:pPr>
        <w:ind w:left="915" w:hanging="233"/>
      </w:pPr>
      <w:rPr>
        <w:rFonts w:ascii="Times New Roman" w:eastAsia="Times New Roman" w:hAnsi="Times New Roman" w:cs="Times New Roman" w:hint="default"/>
        <w:w w:val="100"/>
        <w:sz w:val="28"/>
        <w:szCs w:val="28"/>
        <w:lang w:val="en-US" w:eastAsia="en-US" w:bidi="en-US"/>
      </w:rPr>
    </w:lvl>
    <w:lvl w:ilvl="1" w:tplc="87D4524C">
      <w:start w:val="1"/>
      <w:numFmt w:val="upperRoman"/>
      <w:lvlText w:val="%2."/>
      <w:lvlJc w:val="left"/>
      <w:pPr>
        <w:ind w:left="1371" w:hanging="250"/>
      </w:pPr>
      <w:rPr>
        <w:rFonts w:ascii="Times New Roman" w:eastAsia="Times New Roman" w:hAnsi="Times New Roman" w:cs="Times New Roman" w:hint="default"/>
        <w:b/>
        <w:bCs/>
        <w:w w:val="100"/>
        <w:sz w:val="28"/>
        <w:szCs w:val="28"/>
        <w:lang w:val="en-US" w:eastAsia="en-US" w:bidi="en-US"/>
      </w:rPr>
    </w:lvl>
    <w:lvl w:ilvl="2" w:tplc="A6861008">
      <w:start w:val="1"/>
      <w:numFmt w:val="decimal"/>
      <w:lvlText w:val="%3."/>
      <w:lvlJc w:val="left"/>
      <w:pPr>
        <w:ind w:left="1402" w:hanging="281"/>
      </w:pPr>
      <w:rPr>
        <w:rFonts w:ascii="Times New Roman" w:eastAsia="Times New Roman" w:hAnsi="Times New Roman" w:cs="Times New Roman" w:hint="default"/>
        <w:b/>
        <w:bCs/>
        <w:w w:val="100"/>
        <w:sz w:val="28"/>
        <w:szCs w:val="28"/>
        <w:lang w:val="en-US" w:eastAsia="en-US" w:bidi="en-US"/>
      </w:rPr>
    </w:lvl>
    <w:lvl w:ilvl="3" w:tplc="834A1B8C">
      <w:numFmt w:val="bullet"/>
      <w:lvlText w:val="•"/>
      <w:lvlJc w:val="left"/>
      <w:pPr>
        <w:ind w:left="2545" w:hanging="281"/>
      </w:pPr>
      <w:rPr>
        <w:rFonts w:hint="default"/>
        <w:lang w:val="en-US" w:eastAsia="en-US" w:bidi="en-US"/>
      </w:rPr>
    </w:lvl>
    <w:lvl w:ilvl="4" w:tplc="544E9588">
      <w:numFmt w:val="bullet"/>
      <w:lvlText w:val="•"/>
      <w:lvlJc w:val="left"/>
      <w:pPr>
        <w:ind w:left="3690" w:hanging="281"/>
      </w:pPr>
      <w:rPr>
        <w:rFonts w:hint="default"/>
        <w:lang w:val="en-US" w:eastAsia="en-US" w:bidi="en-US"/>
      </w:rPr>
    </w:lvl>
    <w:lvl w:ilvl="5" w:tplc="08E8E936">
      <w:numFmt w:val="bullet"/>
      <w:lvlText w:val="•"/>
      <w:lvlJc w:val="left"/>
      <w:pPr>
        <w:ind w:left="4835" w:hanging="281"/>
      </w:pPr>
      <w:rPr>
        <w:rFonts w:hint="default"/>
        <w:lang w:val="en-US" w:eastAsia="en-US" w:bidi="en-US"/>
      </w:rPr>
    </w:lvl>
    <w:lvl w:ilvl="6" w:tplc="51F45FE6">
      <w:numFmt w:val="bullet"/>
      <w:lvlText w:val="•"/>
      <w:lvlJc w:val="left"/>
      <w:pPr>
        <w:ind w:left="5980" w:hanging="281"/>
      </w:pPr>
      <w:rPr>
        <w:rFonts w:hint="default"/>
        <w:lang w:val="en-US" w:eastAsia="en-US" w:bidi="en-US"/>
      </w:rPr>
    </w:lvl>
    <w:lvl w:ilvl="7" w:tplc="5602F64C">
      <w:numFmt w:val="bullet"/>
      <w:lvlText w:val="•"/>
      <w:lvlJc w:val="left"/>
      <w:pPr>
        <w:ind w:left="7125" w:hanging="281"/>
      </w:pPr>
      <w:rPr>
        <w:rFonts w:hint="default"/>
        <w:lang w:val="en-US" w:eastAsia="en-US" w:bidi="en-US"/>
      </w:rPr>
    </w:lvl>
    <w:lvl w:ilvl="8" w:tplc="5B8C7236">
      <w:numFmt w:val="bullet"/>
      <w:lvlText w:val="•"/>
      <w:lvlJc w:val="left"/>
      <w:pPr>
        <w:ind w:left="8270" w:hanging="281"/>
      </w:pPr>
      <w:rPr>
        <w:rFonts w:hint="default"/>
        <w:lang w:val="en-US" w:eastAsia="en-US" w:bidi="en-US"/>
      </w:rPr>
    </w:lvl>
  </w:abstractNum>
  <w:abstractNum w:abstractNumId="3" w15:restartNumberingAfterBreak="0">
    <w:nsid w:val="32AE6F2C"/>
    <w:multiLevelType w:val="hybridMultilevel"/>
    <w:tmpl w:val="8ED87418"/>
    <w:lvl w:ilvl="0" w:tplc="0409000D">
      <w:start w:val="1"/>
      <w:numFmt w:val="bullet"/>
      <w:lvlText w:val=""/>
      <w:lvlJc w:val="left"/>
      <w:pPr>
        <w:ind w:left="990" w:hanging="360"/>
      </w:pPr>
      <w:rPr>
        <w:rFonts w:ascii="Wingdings" w:hAnsi="Wingdings"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4" w15:restartNumberingAfterBreak="0">
    <w:nsid w:val="42895306"/>
    <w:multiLevelType w:val="hybridMultilevel"/>
    <w:tmpl w:val="CE9858C2"/>
    <w:lvl w:ilvl="0" w:tplc="4CC8FF64">
      <w:numFmt w:val="bullet"/>
      <w:lvlText w:val="-"/>
      <w:lvlJc w:val="left"/>
      <w:pPr>
        <w:ind w:left="720" w:hanging="360"/>
      </w:pPr>
      <w:rPr>
        <w:rFonts w:ascii="Times New Roman" w:eastAsia="Times New Roman" w:hAnsi="Times New Roman" w:cs="Times New Roman" w:hint="default"/>
        <w:w w:val="99"/>
        <w:sz w:val="20"/>
        <w:szCs w:val="20"/>
        <w:lang w:val="en-US" w:eastAsia="en-US" w:bidi="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6E8033E"/>
    <w:multiLevelType w:val="hybridMultilevel"/>
    <w:tmpl w:val="122678BC"/>
    <w:lvl w:ilvl="0" w:tplc="65BC6182">
      <w:numFmt w:val="bullet"/>
      <w:lvlText w:val="*"/>
      <w:lvlJc w:val="left"/>
      <w:pPr>
        <w:ind w:left="1173" w:hanging="195"/>
      </w:pPr>
      <w:rPr>
        <w:rFonts w:ascii="Times New Roman" w:eastAsia="Times New Roman" w:hAnsi="Times New Roman" w:cs="Times New Roman" w:hint="default"/>
        <w:b/>
        <w:bCs/>
        <w:w w:val="99"/>
        <w:sz w:val="26"/>
        <w:szCs w:val="26"/>
        <w:lang w:val="en-US" w:eastAsia="en-US" w:bidi="en-US"/>
      </w:rPr>
    </w:lvl>
    <w:lvl w:ilvl="1" w:tplc="18420EF2">
      <w:numFmt w:val="bullet"/>
      <w:lvlText w:val="•"/>
      <w:lvlJc w:val="left"/>
      <w:pPr>
        <w:ind w:left="2058" w:hanging="195"/>
      </w:pPr>
      <w:rPr>
        <w:rFonts w:hint="default"/>
        <w:lang w:val="en-US" w:eastAsia="en-US" w:bidi="en-US"/>
      </w:rPr>
    </w:lvl>
    <w:lvl w:ilvl="2" w:tplc="BC42A09C">
      <w:numFmt w:val="bullet"/>
      <w:lvlText w:val="•"/>
      <w:lvlJc w:val="left"/>
      <w:pPr>
        <w:ind w:left="2937" w:hanging="195"/>
      </w:pPr>
      <w:rPr>
        <w:rFonts w:hint="default"/>
        <w:lang w:val="en-US" w:eastAsia="en-US" w:bidi="en-US"/>
      </w:rPr>
    </w:lvl>
    <w:lvl w:ilvl="3" w:tplc="28AA8606">
      <w:numFmt w:val="bullet"/>
      <w:lvlText w:val="•"/>
      <w:lvlJc w:val="left"/>
      <w:pPr>
        <w:ind w:left="3815" w:hanging="195"/>
      </w:pPr>
      <w:rPr>
        <w:rFonts w:hint="default"/>
        <w:lang w:val="en-US" w:eastAsia="en-US" w:bidi="en-US"/>
      </w:rPr>
    </w:lvl>
    <w:lvl w:ilvl="4" w:tplc="F412D6A2">
      <w:numFmt w:val="bullet"/>
      <w:lvlText w:val="•"/>
      <w:lvlJc w:val="left"/>
      <w:pPr>
        <w:ind w:left="4694" w:hanging="195"/>
      </w:pPr>
      <w:rPr>
        <w:rFonts w:hint="default"/>
        <w:lang w:val="en-US" w:eastAsia="en-US" w:bidi="en-US"/>
      </w:rPr>
    </w:lvl>
    <w:lvl w:ilvl="5" w:tplc="B5A403A6">
      <w:numFmt w:val="bullet"/>
      <w:lvlText w:val="•"/>
      <w:lvlJc w:val="left"/>
      <w:pPr>
        <w:ind w:left="5573" w:hanging="195"/>
      </w:pPr>
      <w:rPr>
        <w:rFonts w:hint="default"/>
        <w:lang w:val="en-US" w:eastAsia="en-US" w:bidi="en-US"/>
      </w:rPr>
    </w:lvl>
    <w:lvl w:ilvl="6" w:tplc="49220770">
      <w:numFmt w:val="bullet"/>
      <w:lvlText w:val="•"/>
      <w:lvlJc w:val="left"/>
      <w:pPr>
        <w:ind w:left="6451" w:hanging="195"/>
      </w:pPr>
      <w:rPr>
        <w:rFonts w:hint="default"/>
        <w:lang w:val="en-US" w:eastAsia="en-US" w:bidi="en-US"/>
      </w:rPr>
    </w:lvl>
    <w:lvl w:ilvl="7" w:tplc="B0FE7396">
      <w:numFmt w:val="bullet"/>
      <w:lvlText w:val="•"/>
      <w:lvlJc w:val="left"/>
      <w:pPr>
        <w:ind w:left="7330" w:hanging="195"/>
      </w:pPr>
      <w:rPr>
        <w:rFonts w:hint="default"/>
        <w:lang w:val="en-US" w:eastAsia="en-US" w:bidi="en-US"/>
      </w:rPr>
    </w:lvl>
    <w:lvl w:ilvl="8" w:tplc="D2FC9106">
      <w:numFmt w:val="bullet"/>
      <w:lvlText w:val="•"/>
      <w:lvlJc w:val="left"/>
      <w:pPr>
        <w:ind w:left="8209" w:hanging="195"/>
      </w:pPr>
      <w:rPr>
        <w:rFonts w:hint="default"/>
        <w:lang w:val="en-US" w:eastAsia="en-US" w:bidi="en-US"/>
      </w:rPr>
    </w:lvl>
  </w:abstractNum>
  <w:abstractNum w:abstractNumId="6" w15:restartNumberingAfterBreak="0">
    <w:nsid w:val="4D0749FA"/>
    <w:multiLevelType w:val="hybridMultilevel"/>
    <w:tmpl w:val="85C8B488"/>
    <w:lvl w:ilvl="0" w:tplc="4CC8FF64">
      <w:numFmt w:val="bullet"/>
      <w:lvlText w:val="-"/>
      <w:lvlJc w:val="left"/>
      <w:pPr>
        <w:ind w:left="315" w:hanging="116"/>
      </w:pPr>
      <w:rPr>
        <w:rFonts w:ascii="Times New Roman" w:eastAsia="Times New Roman" w:hAnsi="Times New Roman" w:cs="Times New Roman" w:hint="default"/>
        <w:w w:val="99"/>
        <w:sz w:val="20"/>
        <w:szCs w:val="20"/>
        <w:lang w:val="en-US" w:eastAsia="en-US" w:bidi="en-US"/>
      </w:rPr>
    </w:lvl>
    <w:lvl w:ilvl="1" w:tplc="4A62FD82">
      <w:numFmt w:val="bullet"/>
      <w:lvlText w:val="•"/>
      <w:lvlJc w:val="left"/>
      <w:pPr>
        <w:ind w:left="709" w:hanging="116"/>
      </w:pPr>
      <w:rPr>
        <w:rFonts w:hint="default"/>
        <w:lang w:val="en-US" w:eastAsia="en-US" w:bidi="en-US"/>
      </w:rPr>
    </w:lvl>
    <w:lvl w:ilvl="2" w:tplc="1730DF40">
      <w:numFmt w:val="bullet"/>
      <w:lvlText w:val="•"/>
      <w:lvlJc w:val="left"/>
      <w:pPr>
        <w:ind w:left="1099" w:hanging="116"/>
      </w:pPr>
      <w:rPr>
        <w:rFonts w:hint="default"/>
        <w:lang w:val="en-US" w:eastAsia="en-US" w:bidi="en-US"/>
      </w:rPr>
    </w:lvl>
    <w:lvl w:ilvl="3" w:tplc="2F20371A">
      <w:numFmt w:val="bullet"/>
      <w:lvlText w:val="•"/>
      <w:lvlJc w:val="left"/>
      <w:pPr>
        <w:ind w:left="1488" w:hanging="116"/>
      </w:pPr>
      <w:rPr>
        <w:rFonts w:hint="default"/>
        <w:lang w:val="en-US" w:eastAsia="en-US" w:bidi="en-US"/>
      </w:rPr>
    </w:lvl>
    <w:lvl w:ilvl="4" w:tplc="36748428">
      <w:numFmt w:val="bullet"/>
      <w:lvlText w:val="•"/>
      <w:lvlJc w:val="left"/>
      <w:pPr>
        <w:ind w:left="1878" w:hanging="116"/>
      </w:pPr>
      <w:rPr>
        <w:rFonts w:hint="default"/>
        <w:lang w:val="en-US" w:eastAsia="en-US" w:bidi="en-US"/>
      </w:rPr>
    </w:lvl>
    <w:lvl w:ilvl="5" w:tplc="76E6C542">
      <w:numFmt w:val="bullet"/>
      <w:lvlText w:val="•"/>
      <w:lvlJc w:val="left"/>
      <w:pPr>
        <w:ind w:left="2267" w:hanging="116"/>
      </w:pPr>
      <w:rPr>
        <w:rFonts w:hint="default"/>
        <w:lang w:val="en-US" w:eastAsia="en-US" w:bidi="en-US"/>
      </w:rPr>
    </w:lvl>
    <w:lvl w:ilvl="6" w:tplc="04E8ADF2">
      <w:numFmt w:val="bullet"/>
      <w:lvlText w:val="•"/>
      <w:lvlJc w:val="left"/>
      <w:pPr>
        <w:ind w:left="2657" w:hanging="116"/>
      </w:pPr>
      <w:rPr>
        <w:rFonts w:hint="default"/>
        <w:lang w:val="en-US" w:eastAsia="en-US" w:bidi="en-US"/>
      </w:rPr>
    </w:lvl>
    <w:lvl w:ilvl="7" w:tplc="B7CCAE70">
      <w:numFmt w:val="bullet"/>
      <w:lvlText w:val="•"/>
      <w:lvlJc w:val="left"/>
      <w:pPr>
        <w:ind w:left="3046" w:hanging="116"/>
      </w:pPr>
      <w:rPr>
        <w:rFonts w:hint="default"/>
        <w:lang w:val="en-US" w:eastAsia="en-US" w:bidi="en-US"/>
      </w:rPr>
    </w:lvl>
    <w:lvl w:ilvl="8" w:tplc="9A82FC9C">
      <w:numFmt w:val="bullet"/>
      <w:lvlText w:val="•"/>
      <w:lvlJc w:val="left"/>
      <w:pPr>
        <w:ind w:left="3436" w:hanging="116"/>
      </w:pPr>
      <w:rPr>
        <w:rFonts w:hint="default"/>
        <w:lang w:val="en-US" w:eastAsia="en-US" w:bidi="en-US"/>
      </w:rPr>
    </w:lvl>
  </w:abstractNum>
  <w:abstractNum w:abstractNumId="7" w15:restartNumberingAfterBreak="0">
    <w:nsid w:val="4E624DB7"/>
    <w:multiLevelType w:val="hybridMultilevel"/>
    <w:tmpl w:val="D1D440B0"/>
    <w:lvl w:ilvl="0" w:tplc="25BA954A">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8" w15:restartNumberingAfterBreak="0">
    <w:nsid w:val="54365031"/>
    <w:multiLevelType w:val="hybridMultilevel"/>
    <w:tmpl w:val="4A2CC6A6"/>
    <w:lvl w:ilvl="0" w:tplc="761EE01E">
      <w:numFmt w:val="bullet"/>
      <w:lvlText w:val="*"/>
      <w:lvlJc w:val="left"/>
      <w:pPr>
        <w:ind w:left="258" w:hanging="195"/>
      </w:pPr>
      <w:rPr>
        <w:rFonts w:ascii="Times New Roman" w:eastAsia="Times New Roman" w:hAnsi="Times New Roman" w:cs="Times New Roman" w:hint="default"/>
        <w:b/>
        <w:bCs/>
        <w:w w:val="99"/>
        <w:sz w:val="26"/>
        <w:szCs w:val="26"/>
        <w:lang w:val="en-US" w:eastAsia="en-US" w:bidi="en-US"/>
      </w:rPr>
    </w:lvl>
    <w:lvl w:ilvl="1" w:tplc="9C7EF4FA">
      <w:numFmt w:val="bullet"/>
      <w:lvlText w:val="•"/>
      <w:lvlJc w:val="left"/>
      <w:pPr>
        <w:ind w:left="1230" w:hanging="195"/>
      </w:pPr>
      <w:rPr>
        <w:rFonts w:hint="default"/>
        <w:lang w:val="en-US" w:eastAsia="en-US" w:bidi="en-US"/>
      </w:rPr>
    </w:lvl>
    <w:lvl w:ilvl="2" w:tplc="A32415E6">
      <w:numFmt w:val="bullet"/>
      <w:lvlText w:val="•"/>
      <w:lvlJc w:val="left"/>
      <w:pPr>
        <w:ind w:left="2201" w:hanging="195"/>
      </w:pPr>
      <w:rPr>
        <w:rFonts w:hint="default"/>
        <w:lang w:val="en-US" w:eastAsia="en-US" w:bidi="en-US"/>
      </w:rPr>
    </w:lvl>
    <w:lvl w:ilvl="3" w:tplc="68C48B2E">
      <w:numFmt w:val="bullet"/>
      <w:lvlText w:val="•"/>
      <w:lvlJc w:val="left"/>
      <w:pPr>
        <w:ind w:left="3171" w:hanging="195"/>
      </w:pPr>
      <w:rPr>
        <w:rFonts w:hint="default"/>
        <w:lang w:val="en-US" w:eastAsia="en-US" w:bidi="en-US"/>
      </w:rPr>
    </w:lvl>
    <w:lvl w:ilvl="4" w:tplc="077A2460">
      <w:numFmt w:val="bullet"/>
      <w:lvlText w:val="•"/>
      <w:lvlJc w:val="left"/>
      <w:pPr>
        <w:ind w:left="4142" w:hanging="195"/>
      </w:pPr>
      <w:rPr>
        <w:rFonts w:hint="default"/>
        <w:lang w:val="en-US" w:eastAsia="en-US" w:bidi="en-US"/>
      </w:rPr>
    </w:lvl>
    <w:lvl w:ilvl="5" w:tplc="003C3832">
      <w:numFmt w:val="bullet"/>
      <w:lvlText w:val="•"/>
      <w:lvlJc w:val="left"/>
      <w:pPr>
        <w:ind w:left="5113" w:hanging="195"/>
      </w:pPr>
      <w:rPr>
        <w:rFonts w:hint="default"/>
        <w:lang w:val="en-US" w:eastAsia="en-US" w:bidi="en-US"/>
      </w:rPr>
    </w:lvl>
    <w:lvl w:ilvl="6" w:tplc="69043FA8">
      <w:numFmt w:val="bullet"/>
      <w:lvlText w:val="•"/>
      <w:lvlJc w:val="left"/>
      <w:pPr>
        <w:ind w:left="6083" w:hanging="195"/>
      </w:pPr>
      <w:rPr>
        <w:rFonts w:hint="default"/>
        <w:lang w:val="en-US" w:eastAsia="en-US" w:bidi="en-US"/>
      </w:rPr>
    </w:lvl>
    <w:lvl w:ilvl="7" w:tplc="60143E80">
      <w:numFmt w:val="bullet"/>
      <w:lvlText w:val="•"/>
      <w:lvlJc w:val="left"/>
      <w:pPr>
        <w:ind w:left="7054" w:hanging="195"/>
      </w:pPr>
      <w:rPr>
        <w:rFonts w:hint="default"/>
        <w:lang w:val="en-US" w:eastAsia="en-US" w:bidi="en-US"/>
      </w:rPr>
    </w:lvl>
    <w:lvl w:ilvl="8" w:tplc="26982362">
      <w:numFmt w:val="bullet"/>
      <w:lvlText w:val="•"/>
      <w:lvlJc w:val="left"/>
      <w:pPr>
        <w:ind w:left="8025" w:hanging="195"/>
      </w:pPr>
      <w:rPr>
        <w:rFonts w:hint="default"/>
        <w:lang w:val="en-US" w:eastAsia="en-US" w:bidi="en-US"/>
      </w:rPr>
    </w:lvl>
  </w:abstractNum>
  <w:abstractNum w:abstractNumId="9" w15:restartNumberingAfterBreak="0">
    <w:nsid w:val="645F4CBA"/>
    <w:multiLevelType w:val="hybridMultilevel"/>
    <w:tmpl w:val="6E041872"/>
    <w:lvl w:ilvl="0" w:tplc="184ED4E4">
      <w:numFmt w:val="bullet"/>
      <w:lvlText w:val="-"/>
      <w:lvlJc w:val="left"/>
      <w:pPr>
        <w:ind w:left="152" w:hanging="154"/>
      </w:pPr>
      <w:rPr>
        <w:rFonts w:ascii="Times New Roman" w:eastAsia="Times New Roman" w:hAnsi="Times New Roman" w:cs="Times New Roman" w:hint="default"/>
        <w:w w:val="101"/>
        <w:sz w:val="24"/>
        <w:szCs w:val="24"/>
      </w:rPr>
    </w:lvl>
    <w:lvl w:ilvl="1" w:tplc="B2BE967E">
      <w:numFmt w:val="bullet"/>
      <w:lvlText w:val="•"/>
      <w:lvlJc w:val="left"/>
      <w:pPr>
        <w:ind w:left="1050" w:hanging="154"/>
      </w:pPr>
      <w:rPr>
        <w:rFonts w:hint="default"/>
      </w:rPr>
    </w:lvl>
    <w:lvl w:ilvl="2" w:tplc="0E3E9D4A">
      <w:numFmt w:val="bullet"/>
      <w:lvlText w:val="•"/>
      <w:lvlJc w:val="left"/>
      <w:pPr>
        <w:ind w:left="1940" w:hanging="154"/>
      </w:pPr>
      <w:rPr>
        <w:rFonts w:hint="default"/>
      </w:rPr>
    </w:lvl>
    <w:lvl w:ilvl="3" w:tplc="A6C43B44">
      <w:numFmt w:val="bullet"/>
      <w:lvlText w:val="•"/>
      <w:lvlJc w:val="left"/>
      <w:pPr>
        <w:ind w:left="2830" w:hanging="154"/>
      </w:pPr>
      <w:rPr>
        <w:rFonts w:hint="default"/>
      </w:rPr>
    </w:lvl>
    <w:lvl w:ilvl="4" w:tplc="03427C92">
      <w:numFmt w:val="bullet"/>
      <w:lvlText w:val="•"/>
      <w:lvlJc w:val="left"/>
      <w:pPr>
        <w:ind w:left="3720" w:hanging="154"/>
      </w:pPr>
      <w:rPr>
        <w:rFonts w:hint="default"/>
      </w:rPr>
    </w:lvl>
    <w:lvl w:ilvl="5" w:tplc="4F2A573E">
      <w:numFmt w:val="bullet"/>
      <w:lvlText w:val="•"/>
      <w:lvlJc w:val="left"/>
      <w:pPr>
        <w:ind w:left="4610" w:hanging="154"/>
      </w:pPr>
      <w:rPr>
        <w:rFonts w:hint="default"/>
      </w:rPr>
    </w:lvl>
    <w:lvl w:ilvl="6" w:tplc="730622C6">
      <w:numFmt w:val="bullet"/>
      <w:lvlText w:val="•"/>
      <w:lvlJc w:val="left"/>
      <w:pPr>
        <w:ind w:left="5500" w:hanging="154"/>
      </w:pPr>
      <w:rPr>
        <w:rFonts w:hint="default"/>
      </w:rPr>
    </w:lvl>
    <w:lvl w:ilvl="7" w:tplc="7D3AC1E0">
      <w:numFmt w:val="bullet"/>
      <w:lvlText w:val="•"/>
      <w:lvlJc w:val="left"/>
      <w:pPr>
        <w:ind w:left="6390" w:hanging="154"/>
      </w:pPr>
      <w:rPr>
        <w:rFonts w:hint="default"/>
      </w:rPr>
    </w:lvl>
    <w:lvl w:ilvl="8" w:tplc="6AA81B7E">
      <w:numFmt w:val="bullet"/>
      <w:lvlText w:val="•"/>
      <w:lvlJc w:val="left"/>
      <w:pPr>
        <w:ind w:left="7280" w:hanging="154"/>
      </w:pPr>
      <w:rPr>
        <w:rFonts w:hint="default"/>
      </w:rPr>
    </w:lvl>
  </w:abstractNum>
  <w:abstractNum w:abstractNumId="10" w15:restartNumberingAfterBreak="0">
    <w:nsid w:val="64EF6D0B"/>
    <w:multiLevelType w:val="hybridMultilevel"/>
    <w:tmpl w:val="1234B618"/>
    <w:lvl w:ilvl="0" w:tplc="6D98DB58">
      <w:numFmt w:val="bullet"/>
      <w:lvlText w:val="-"/>
      <w:lvlJc w:val="left"/>
      <w:pPr>
        <w:ind w:left="258" w:hanging="183"/>
      </w:pPr>
      <w:rPr>
        <w:rFonts w:ascii="Times New Roman" w:eastAsia="Times New Roman" w:hAnsi="Times New Roman" w:cs="Times New Roman" w:hint="default"/>
        <w:w w:val="99"/>
        <w:sz w:val="26"/>
        <w:szCs w:val="26"/>
        <w:lang w:val="en-US" w:eastAsia="en-US" w:bidi="en-US"/>
      </w:rPr>
    </w:lvl>
    <w:lvl w:ilvl="1" w:tplc="70249230">
      <w:numFmt w:val="bullet"/>
      <w:lvlText w:val="•"/>
      <w:lvlJc w:val="left"/>
      <w:pPr>
        <w:ind w:left="1230" w:hanging="183"/>
      </w:pPr>
      <w:rPr>
        <w:rFonts w:hint="default"/>
        <w:lang w:val="en-US" w:eastAsia="en-US" w:bidi="en-US"/>
      </w:rPr>
    </w:lvl>
    <w:lvl w:ilvl="2" w:tplc="D43490C0">
      <w:numFmt w:val="bullet"/>
      <w:lvlText w:val="•"/>
      <w:lvlJc w:val="left"/>
      <w:pPr>
        <w:ind w:left="2201" w:hanging="183"/>
      </w:pPr>
      <w:rPr>
        <w:rFonts w:hint="default"/>
        <w:lang w:val="en-US" w:eastAsia="en-US" w:bidi="en-US"/>
      </w:rPr>
    </w:lvl>
    <w:lvl w:ilvl="3" w:tplc="BED8097C">
      <w:numFmt w:val="bullet"/>
      <w:lvlText w:val="•"/>
      <w:lvlJc w:val="left"/>
      <w:pPr>
        <w:ind w:left="3171" w:hanging="183"/>
      </w:pPr>
      <w:rPr>
        <w:rFonts w:hint="default"/>
        <w:lang w:val="en-US" w:eastAsia="en-US" w:bidi="en-US"/>
      </w:rPr>
    </w:lvl>
    <w:lvl w:ilvl="4" w:tplc="3BB2AC1C">
      <w:numFmt w:val="bullet"/>
      <w:lvlText w:val="•"/>
      <w:lvlJc w:val="left"/>
      <w:pPr>
        <w:ind w:left="4142" w:hanging="183"/>
      </w:pPr>
      <w:rPr>
        <w:rFonts w:hint="default"/>
        <w:lang w:val="en-US" w:eastAsia="en-US" w:bidi="en-US"/>
      </w:rPr>
    </w:lvl>
    <w:lvl w:ilvl="5" w:tplc="31921AEE">
      <w:numFmt w:val="bullet"/>
      <w:lvlText w:val="•"/>
      <w:lvlJc w:val="left"/>
      <w:pPr>
        <w:ind w:left="5113" w:hanging="183"/>
      </w:pPr>
      <w:rPr>
        <w:rFonts w:hint="default"/>
        <w:lang w:val="en-US" w:eastAsia="en-US" w:bidi="en-US"/>
      </w:rPr>
    </w:lvl>
    <w:lvl w:ilvl="6" w:tplc="66541528">
      <w:numFmt w:val="bullet"/>
      <w:lvlText w:val="•"/>
      <w:lvlJc w:val="left"/>
      <w:pPr>
        <w:ind w:left="6083" w:hanging="183"/>
      </w:pPr>
      <w:rPr>
        <w:rFonts w:hint="default"/>
        <w:lang w:val="en-US" w:eastAsia="en-US" w:bidi="en-US"/>
      </w:rPr>
    </w:lvl>
    <w:lvl w:ilvl="7" w:tplc="E15ACD1A">
      <w:numFmt w:val="bullet"/>
      <w:lvlText w:val="•"/>
      <w:lvlJc w:val="left"/>
      <w:pPr>
        <w:ind w:left="7054" w:hanging="183"/>
      </w:pPr>
      <w:rPr>
        <w:rFonts w:hint="default"/>
        <w:lang w:val="en-US" w:eastAsia="en-US" w:bidi="en-US"/>
      </w:rPr>
    </w:lvl>
    <w:lvl w:ilvl="8" w:tplc="D946D5A0">
      <w:numFmt w:val="bullet"/>
      <w:lvlText w:val="•"/>
      <w:lvlJc w:val="left"/>
      <w:pPr>
        <w:ind w:left="8025" w:hanging="183"/>
      </w:pPr>
      <w:rPr>
        <w:rFonts w:hint="default"/>
        <w:lang w:val="en-US" w:eastAsia="en-US" w:bidi="en-US"/>
      </w:rPr>
    </w:lvl>
  </w:abstractNum>
  <w:abstractNum w:abstractNumId="11" w15:restartNumberingAfterBreak="0">
    <w:nsid w:val="669E0731"/>
    <w:multiLevelType w:val="hybridMultilevel"/>
    <w:tmpl w:val="EE3E7392"/>
    <w:lvl w:ilvl="0" w:tplc="0EA41056">
      <w:start w:val="1"/>
      <w:numFmt w:val="decimal"/>
      <w:lvlText w:val="%1."/>
      <w:lvlJc w:val="left"/>
      <w:pPr>
        <w:ind w:left="1080" w:hanging="360"/>
      </w:pPr>
      <w:rPr>
        <w:rFonts w:ascii=".VnTime" w:hAnsi=".VnTime" w:cs="Times New Roman"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2" w15:restartNumberingAfterBreak="0">
    <w:nsid w:val="68653692"/>
    <w:multiLevelType w:val="hybridMultilevel"/>
    <w:tmpl w:val="634CBF9C"/>
    <w:lvl w:ilvl="0" w:tplc="4CCC921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D482C61"/>
    <w:multiLevelType w:val="hybridMultilevel"/>
    <w:tmpl w:val="9A645A58"/>
    <w:lvl w:ilvl="0" w:tplc="59E075C2">
      <w:numFmt w:val="bullet"/>
      <w:lvlText w:val="-"/>
      <w:lvlJc w:val="left"/>
      <w:pPr>
        <w:ind w:left="258" w:hanging="152"/>
      </w:pPr>
      <w:rPr>
        <w:rFonts w:ascii="Times New Roman" w:eastAsia="Times New Roman" w:hAnsi="Times New Roman" w:cs="Times New Roman" w:hint="default"/>
        <w:w w:val="99"/>
        <w:sz w:val="26"/>
        <w:szCs w:val="26"/>
        <w:lang w:val="en-US" w:eastAsia="en-US" w:bidi="en-US"/>
      </w:rPr>
    </w:lvl>
    <w:lvl w:ilvl="1" w:tplc="06A2CCB2">
      <w:numFmt w:val="bullet"/>
      <w:lvlText w:val="•"/>
      <w:lvlJc w:val="left"/>
      <w:pPr>
        <w:ind w:left="1230" w:hanging="152"/>
      </w:pPr>
      <w:rPr>
        <w:rFonts w:hint="default"/>
        <w:lang w:val="en-US" w:eastAsia="en-US" w:bidi="en-US"/>
      </w:rPr>
    </w:lvl>
    <w:lvl w:ilvl="2" w:tplc="5ADAC0C0">
      <w:numFmt w:val="bullet"/>
      <w:lvlText w:val="•"/>
      <w:lvlJc w:val="left"/>
      <w:pPr>
        <w:ind w:left="2201" w:hanging="152"/>
      </w:pPr>
      <w:rPr>
        <w:rFonts w:hint="default"/>
        <w:lang w:val="en-US" w:eastAsia="en-US" w:bidi="en-US"/>
      </w:rPr>
    </w:lvl>
    <w:lvl w:ilvl="3" w:tplc="120832F2">
      <w:numFmt w:val="bullet"/>
      <w:lvlText w:val="•"/>
      <w:lvlJc w:val="left"/>
      <w:pPr>
        <w:ind w:left="3171" w:hanging="152"/>
      </w:pPr>
      <w:rPr>
        <w:rFonts w:hint="default"/>
        <w:lang w:val="en-US" w:eastAsia="en-US" w:bidi="en-US"/>
      </w:rPr>
    </w:lvl>
    <w:lvl w:ilvl="4" w:tplc="BE7E7B94">
      <w:numFmt w:val="bullet"/>
      <w:lvlText w:val="•"/>
      <w:lvlJc w:val="left"/>
      <w:pPr>
        <w:ind w:left="4142" w:hanging="152"/>
      </w:pPr>
      <w:rPr>
        <w:rFonts w:hint="default"/>
        <w:lang w:val="en-US" w:eastAsia="en-US" w:bidi="en-US"/>
      </w:rPr>
    </w:lvl>
    <w:lvl w:ilvl="5" w:tplc="848A227C">
      <w:numFmt w:val="bullet"/>
      <w:lvlText w:val="•"/>
      <w:lvlJc w:val="left"/>
      <w:pPr>
        <w:ind w:left="5113" w:hanging="152"/>
      </w:pPr>
      <w:rPr>
        <w:rFonts w:hint="default"/>
        <w:lang w:val="en-US" w:eastAsia="en-US" w:bidi="en-US"/>
      </w:rPr>
    </w:lvl>
    <w:lvl w:ilvl="6" w:tplc="6542F620">
      <w:numFmt w:val="bullet"/>
      <w:lvlText w:val="•"/>
      <w:lvlJc w:val="left"/>
      <w:pPr>
        <w:ind w:left="6083" w:hanging="152"/>
      </w:pPr>
      <w:rPr>
        <w:rFonts w:hint="default"/>
        <w:lang w:val="en-US" w:eastAsia="en-US" w:bidi="en-US"/>
      </w:rPr>
    </w:lvl>
    <w:lvl w:ilvl="7" w:tplc="AC945E6E">
      <w:numFmt w:val="bullet"/>
      <w:lvlText w:val="•"/>
      <w:lvlJc w:val="left"/>
      <w:pPr>
        <w:ind w:left="7054" w:hanging="152"/>
      </w:pPr>
      <w:rPr>
        <w:rFonts w:hint="default"/>
        <w:lang w:val="en-US" w:eastAsia="en-US" w:bidi="en-US"/>
      </w:rPr>
    </w:lvl>
    <w:lvl w:ilvl="8" w:tplc="138C49DE">
      <w:numFmt w:val="bullet"/>
      <w:lvlText w:val="•"/>
      <w:lvlJc w:val="left"/>
      <w:pPr>
        <w:ind w:left="8025" w:hanging="152"/>
      </w:pPr>
      <w:rPr>
        <w:rFonts w:hint="default"/>
        <w:lang w:val="en-US" w:eastAsia="en-US" w:bidi="en-US"/>
      </w:rPr>
    </w:lvl>
  </w:abstractNum>
  <w:abstractNum w:abstractNumId="14" w15:restartNumberingAfterBreak="0">
    <w:nsid w:val="712017E5"/>
    <w:multiLevelType w:val="hybridMultilevel"/>
    <w:tmpl w:val="1D7EEF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15A5D36"/>
    <w:multiLevelType w:val="hybridMultilevel"/>
    <w:tmpl w:val="33E40D6A"/>
    <w:lvl w:ilvl="0" w:tplc="4CC8FF64">
      <w:numFmt w:val="bullet"/>
      <w:lvlText w:val="-"/>
      <w:lvlJc w:val="left"/>
      <w:pPr>
        <w:ind w:left="720" w:hanging="360"/>
      </w:pPr>
      <w:rPr>
        <w:rFonts w:ascii="Times New Roman" w:eastAsia="Times New Roman" w:hAnsi="Times New Roman" w:cs="Times New Roman" w:hint="default"/>
        <w:w w:val="99"/>
        <w:sz w:val="20"/>
        <w:szCs w:val="20"/>
        <w:lang w:val="en-US" w:eastAsia="en-US" w:bidi="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A630B06"/>
    <w:multiLevelType w:val="hybridMultilevel"/>
    <w:tmpl w:val="12F6ACC0"/>
    <w:lvl w:ilvl="0" w:tplc="F384D780">
      <w:numFmt w:val="bullet"/>
      <w:lvlText w:val="*"/>
      <w:lvlJc w:val="left"/>
      <w:pPr>
        <w:ind w:left="1173" w:hanging="195"/>
      </w:pPr>
      <w:rPr>
        <w:rFonts w:ascii="Times New Roman" w:eastAsia="Times New Roman" w:hAnsi="Times New Roman" w:cs="Times New Roman" w:hint="default"/>
        <w:b/>
        <w:bCs/>
        <w:w w:val="99"/>
        <w:sz w:val="26"/>
        <w:szCs w:val="26"/>
        <w:lang w:val="en-US" w:eastAsia="en-US" w:bidi="en-US"/>
      </w:rPr>
    </w:lvl>
    <w:lvl w:ilvl="1" w:tplc="08D07926">
      <w:numFmt w:val="bullet"/>
      <w:lvlText w:val="•"/>
      <w:lvlJc w:val="left"/>
      <w:pPr>
        <w:ind w:left="2058" w:hanging="195"/>
      </w:pPr>
      <w:rPr>
        <w:rFonts w:hint="default"/>
        <w:lang w:val="en-US" w:eastAsia="en-US" w:bidi="en-US"/>
      </w:rPr>
    </w:lvl>
    <w:lvl w:ilvl="2" w:tplc="211EFD16">
      <w:numFmt w:val="bullet"/>
      <w:lvlText w:val="•"/>
      <w:lvlJc w:val="left"/>
      <w:pPr>
        <w:ind w:left="2937" w:hanging="195"/>
      </w:pPr>
      <w:rPr>
        <w:rFonts w:hint="default"/>
        <w:lang w:val="en-US" w:eastAsia="en-US" w:bidi="en-US"/>
      </w:rPr>
    </w:lvl>
    <w:lvl w:ilvl="3" w:tplc="D53CDC8E">
      <w:numFmt w:val="bullet"/>
      <w:lvlText w:val="•"/>
      <w:lvlJc w:val="left"/>
      <w:pPr>
        <w:ind w:left="3815" w:hanging="195"/>
      </w:pPr>
      <w:rPr>
        <w:rFonts w:hint="default"/>
        <w:lang w:val="en-US" w:eastAsia="en-US" w:bidi="en-US"/>
      </w:rPr>
    </w:lvl>
    <w:lvl w:ilvl="4" w:tplc="DD06C082">
      <w:numFmt w:val="bullet"/>
      <w:lvlText w:val="•"/>
      <w:lvlJc w:val="left"/>
      <w:pPr>
        <w:ind w:left="4694" w:hanging="195"/>
      </w:pPr>
      <w:rPr>
        <w:rFonts w:hint="default"/>
        <w:lang w:val="en-US" w:eastAsia="en-US" w:bidi="en-US"/>
      </w:rPr>
    </w:lvl>
    <w:lvl w:ilvl="5" w:tplc="D6620E88">
      <w:numFmt w:val="bullet"/>
      <w:lvlText w:val="•"/>
      <w:lvlJc w:val="left"/>
      <w:pPr>
        <w:ind w:left="5573" w:hanging="195"/>
      </w:pPr>
      <w:rPr>
        <w:rFonts w:hint="default"/>
        <w:lang w:val="en-US" w:eastAsia="en-US" w:bidi="en-US"/>
      </w:rPr>
    </w:lvl>
    <w:lvl w:ilvl="6" w:tplc="D0D04C82">
      <w:numFmt w:val="bullet"/>
      <w:lvlText w:val="•"/>
      <w:lvlJc w:val="left"/>
      <w:pPr>
        <w:ind w:left="6451" w:hanging="195"/>
      </w:pPr>
      <w:rPr>
        <w:rFonts w:hint="default"/>
        <w:lang w:val="en-US" w:eastAsia="en-US" w:bidi="en-US"/>
      </w:rPr>
    </w:lvl>
    <w:lvl w:ilvl="7" w:tplc="B0C64EDC">
      <w:numFmt w:val="bullet"/>
      <w:lvlText w:val="•"/>
      <w:lvlJc w:val="left"/>
      <w:pPr>
        <w:ind w:left="7330" w:hanging="195"/>
      </w:pPr>
      <w:rPr>
        <w:rFonts w:hint="default"/>
        <w:lang w:val="en-US" w:eastAsia="en-US" w:bidi="en-US"/>
      </w:rPr>
    </w:lvl>
    <w:lvl w:ilvl="8" w:tplc="C6065AD4">
      <w:numFmt w:val="bullet"/>
      <w:lvlText w:val="•"/>
      <w:lvlJc w:val="left"/>
      <w:pPr>
        <w:ind w:left="8209" w:hanging="195"/>
      </w:pPr>
      <w:rPr>
        <w:rFonts w:hint="default"/>
        <w:lang w:val="en-US" w:eastAsia="en-US" w:bidi="en-US"/>
      </w:rPr>
    </w:lvl>
  </w:abstractNum>
  <w:abstractNum w:abstractNumId="17" w15:restartNumberingAfterBreak="0">
    <w:nsid w:val="7EC47EB0"/>
    <w:multiLevelType w:val="hybridMultilevel"/>
    <w:tmpl w:val="D1F2B246"/>
    <w:lvl w:ilvl="0" w:tplc="A1329720">
      <w:numFmt w:val="bullet"/>
      <w:lvlText w:val="*"/>
      <w:lvlJc w:val="left"/>
      <w:pPr>
        <w:ind w:left="867" w:hanging="183"/>
      </w:pPr>
      <w:rPr>
        <w:rFonts w:ascii="Times New Roman" w:eastAsia="Times New Roman" w:hAnsi="Times New Roman" w:cs="Times New Roman" w:hint="default"/>
        <w:b/>
        <w:bCs/>
        <w:w w:val="102"/>
        <w:sz w:val="24"/>
        <w:szCs w:val="24"/>
      </w:rPr>
    </w:lvl>
    <w:lvl w:ilvl="1" w:tplc="1E04BE8A">
      <w:numFmt w:val="bullet"/>
      <w:lvlText w:val="•"/>
      <w:lvlJc w:val="left"/>
      <w:pPr>
        <w:ind w:left="1680" w:hanging="183"/>
      </w:pPr>
      <w:rPr>
        <w:rFonts w:hint="default"/>
      </w:rPr>
    </w:lvl>
    <w:lvl w:ilvl="2" w:tplc="55168E66">
      <w:numFmt w:val="bullet"/>
      <w:lvlText w:val="•"/>
      <w:lvlJc w:val="left"/>
      <w:pPr>
        <w:ind w:left="2500" w:hanging="183"/>
      </w:pPr>
      <w:rPr>
        <w:rFonts w:hint="default"/>
      </w:rPr>
    </w:lvl>
    <w:lvl w:ilvl="3" w:tplc="67AEDF9A">
      <w:numFmt w:val="bullet"/>
      <w:lvlText w:val="•"/>
      <w:lvlJc w:val="left"/>
      <w:pPr>
        <w:ind w:left="3320" w:hanging="183"/>
      </w:pPr>
      <w:rPr>
        <w:rFonts w:hint="default"/>
      </w:rPr>
    </w:lvl>
    <w:lvl w:ilvl="4" w:tplc="C5E8D0BA">
      <w:numFmt w:val="bullet"/>
      <w:lvlText w:val="•"/>
      <w:lvlJc w:val="left"/>
      <w:pPr>
        <w:ind w:left="4140" w:hanging="183"/>
      </w:pPr>
      <w:rPr>
        <w:rFonts w:hint="default"/>
      </w:rPr>
    </w:lvl>
    <w:lvl w:ilvl="5" w:tplc="07E43642">
      <w:numFmt w:val="bullet"/>
      <w:lvlText w:val="•"/>
      <w:lvlJc w:val="left"/>
      <w:pPr>
        <w:ind w:left="4960" w:hanging="183"/>
      </w:pPr>
      <w:rPr>
        <w:rFonts w:hint="default"/>
      </w:rPr>
    </w:lvl>
    <w:lvl w:ilvl="6" w:tplc="F97CA1BA">
      <w:numFmt w:val="bullet"/>
      <w:lvlText w:val="•"/>
      <w:lvlJc w:val="left"/>
      <w:pPr>
        <w:ind w:left="5780" w:hanging="183"/>
      </w:pPr>
      <w:rPr>
        <w:rFonts w:hint="default"/>
      </w:rPr>
    </w:lvl>
    <w:lvl w:ilvl="7" w:tplc="F3524DB6">
      <w:numFmt w:val="bullet"/>
      <w:lvlText w:val="•"/>
      <w:lvlJc w:val="left"/>
      <w:pPr>
        <w:ind w:left="6600" w:hanging="183"/>
      </w:pPr>
      <w:rPr>
        <w:rFonts w:hint="default"/>
      </w:rPr>
    </w:lvl>
    <w:lvl w:ilvl="8" w:tplc="B1F8EFFA">
      <w:numFmt w:val="bullet"/>
      <w:lvlText w:val="•"/>
      <w:lvlJc w:val="left"/>
      <w:pPr>
        <w:ind w:left="7420" w:hanging="183"/>
      </w:pPr>
      <w:rPr>
        <w:rFonts w:hint="default"/>
      </w:rPr>
    </w:lvl>
  </w:abstractNum>
  <w:num w:numId="1" w16cid:durableId="986476722">
    <w:abstractNumId w:val="6"/>
  </w:num>
  <w:num w:numId="2" w16cid:durableId="1466242189">
    <w:abstractNumId w:val="5"/>
  </w:num>
  <w:num w:numId="3" w16cid:durableId="687608988">
    <w:abstractNumId w:val="0"/>
  </w:num>
  <w:num w:numId="4" w16cid:durableId="1498105896">
    <w:abstractNumId w:val="8"/>
  </w:num>
  <w:num w:numId="5" w16cid:durableId="2004551114">
    <w:abstractNumId w:val="10"/>
  </w:num>
  <w:num w:numId="6" w16cid:durableId="152305907">
    <w:abstractNumId w:val="16"/>
  </w:num>
  <w:num w:numId="7" w16cid:durableId="1555700961">
    <w:abstractNumId w:val="13"/>
  </w:num>
  <w:num w:numId="8" w16cid:durableId="154609141">
    <w:abstractNumId w:val="1"/>
  </w:num>
  <w:num w:numId="9" w16cid:durableId="938483299">
    <w:abstractNumId w:val="3"/>
  </w:num>
  <w:num w:numId="10" w16cid:durableId="1855728952">
    <w:abstractNumId w:val="11"/>
  </w:num>
  <w:num w:numId="11" w16cid:durableId="1280067814">
    <w:abstractNumId w:val="2"/>
  </w:num>
  <w:num w:numId="12" w16cid:durableId="1306424755">
    <w:abstractNumId w:val="9"/>
  </w:num>
  <w:num w:numId="13" w16cid:durableId="2000111270">
    <w:abstractNumId w:val="17"/>
  </w:num>
  <w:num w:numId="14" w16cid:durableId="1720743918">
    <w:abstractNumId w:val="7"/>
  </w:num>
  <w:num w:numId="15" w16cid:durableId="99572898">
    <w:abstractNumId w:val="15"/>
  </w:num>
  <w:num w:numId="16" w16cid:durableId="1369181514">
    <w:abstractNumId w:val="4"/>
  </w:num>
  <w:num w:numId="17" w16cid:durableId="2055227503">
    <w:abstractNumId w:val="12"/>
  </w:num>
  <w:num w:numId="18" w16cid:durableId="24002212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4"/>
  <w:hideSpellingErrors/>
  <w:defaultTabStop w:val="720"/>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7F5C"/>
    <w:rsid w:val="0000031D"/>
    <w:rsid w:val="00000571"/>
    <w:rsid w:val="00002340"/>
    <w:rsid w:val="000046E7"/>
    <w:rsid w:val="00004AA6"/>
    <w:rsid w:val="00013AE6"/>
    <w:rsid w:val="00015511"/>
    <w:rsid w:val="00015C7D"/>
    <w:rsid w:val="00015C97"/>
    <w:rsid w:val="0001701A"/>
    <w:rsid w:val="000207FE"/>
    <w:rsid w:val="00021B4F"/>
    <w:rsid w:val="00023683"/>
    <w:rsid w:val="00024E8C"/>
    <w:rsid w:val="000301A5"/>
    <w:rsid w:val="00035B18"/>
    <w:rsid w:val="00036495"/>
    <w:rsid w:val="00036DD2"/>
    <w:rsid w:val="000409AD"/>
    <w:rsid w:val="00040C9D"/>
    <w:rsid w:val="00044433"/>
    <w:rsid w:val="00045E8F"/>
    <w:rsid w:val="000466FB"/>
    <w:rsid w:val="00047E70"/>
    <w:rsid w:val="00050564"/>
    <w:rsid w:val="0005318B"/>
    <w:rsid w:val="00053541"/>
    <w:rsid w:val="00057CE9"/>
    <w:rsid w:val="0006472E"/>
    <w:rsid w:val="00072303"/>
    <w:rsid w:val="00072A8A"/>
    <w:rsid w:val="000745A2"/>
    <w:rsid w:val="0008345F"/>
    <w:rsid w:val="00085026"/>
    <w:rsid w:val="000A06E9"/>
    <w:rsid w:val="000A140D"/>
    <w:rsid w:val="000A3E4D"/>
    <w:rsid w:val="000B3B0A"/>
    <w:rsid w:val="000B599E"/>
    <w:rsid w:val="000B65D2"/>
    <w:rsid w:val="000B6DE7"/>
    <w:rsid w:val="000B7D41"/>
    <w:rsid w:val="000C0556"/>
    <w:rsid w:val="000C0B50"/>
    <w:rsid w:val="000C0C3B"/>
    <w:rsid w:val="000C28C0"/>
    <w:rsid w:val="000C312C"/>
    <w:rsid w:val="000C4DD7"/>
    <w:rsid w:val="000C5F6C"/>
    <w:rsid w:val="000D0811"/>
    <w:rsid w:val="000D0FEA"/>
    <w:rsid w:val="000D26F1"/>
    <w:rsid w:val="000D2732"/>
    <w:rsid w:val="000D3979"/>
    <w:rsid w:val="000D4503"/>
    <w:rsid w:val="000D4FB7"/>
    <w:rsid w:val="000E0CFE"/>
    <w:rsid w:val="000E1B79"/>
    <w:rsid w:val="000E22E1"/>
    <w:rsid w:val="000F375E"/>
    <w:rsid w:val="000F3B3B"/>
    <w:rsid w:val="000F4A55"/>
    <w:rsid w:val="000F7FE8"/>
    <w:rsid w:val="0010251B"/>
    <w:rsid w:val="001031D0"/>
    <w:rsid w:val="00103BB3"/>
    <w:rsid w:val="00105580"/>
    <w:rsid w:val="00105FF1"/>
    <w:rsid w:val="00107646"/>
    <w:rsid w:val="001112B5"/>
    <w:rsid w:val="00111BD0"/>
    <w:rsid w:val="00113616"/>
    <w:rsid w:val="0011797E"/>
    <w:rsid w:val="00117D46"/>
    <w:rsid w:val="00120A60"/>
    <w:rsid w:val="00121782"/>
    <w:rsid w:val="0012246C"/>
    <w:rsid w:val="001231DA"/>
    <w:rsid w:val="00123480"/>
    <w:rsid w:val="0012401C"/>
    <w:rsid w:val="001243BB"/>
    <w:rsid w:val="00124B27"/>
    <w:rsid w:val="001256D4"/>
    <w:rsid w:val="00130F74"/>
    <w:rsid w:val="00130FA3"/>
    <w:rsid w:val="00136C49"/>
    <w:rsid w:val="00140BC9"/>
    <w:rsid w:val="00141975"/>
    <w:rsid w:val="00142A04"/>
    <w:rsid w:val="00142EE8"/>
    <w:rsid w:val="00143063"/>
    <w:rsid w:val="001447E5"/>
    <w:rsid w:val="00145678"/>
    <w:rsid w:val="00146440"/>
    <w:rsid w:val="00146792"/>
    <w:rsid w:val="001509C9"/>
    <w:rsid w:val="00154FB0"/>
    <w:rsid w:val="001564D5"/>
    <w:rsid w:val="0015655F"/>
    <w:rsid w:val="001573E4"/>
    <w:rsid w:val="00157AAD"/>
    <w:rsid w:val="00161D1D"/>
    <w:rsid w:val="00163221"/>
    <w:rsid w:val="00163959"/>
    <w:rsid w:val="001640AB"/>
    <w:rsid w:val="00164802"/>
    <w:rsid w:val="001653D1"/>
    <w:rsid w:val="00167840"/>
    <w:rsid w:val="00171E43"/>
    <w:rsid w:val="00173E3F"/>
    <w:rsid w:val="00180E37"/>
    <w:rsid w:val="001905D4"/>
    <w:rsid w:val="00190EF9"/>
    <w:rsid w:val="00192457"/>
    <w:rsid w:val="00192F54"/>
    <w:rsid w:val="00194C2A"/>
    <w:rsid w:val="00195F6E"/>
    <w:rsid w:val="001A0A96"/>
    <w:rsid w:val="001A132F"/>
    <w:rsid w:val="001A21E3"/>
    <w:rsid w:val="001A2A74"/>
    <w:rsid w:val="001A40FC"/>
    <w:rsid w:val="001A4925"/>
    <w:rsid w:val="001A5AA6"/>
    <w:rsid w:val="001A7730"/>
    <w:rsid w:val="001B1A57"/>
    <w:rsid w:val="001B1D05"/>
    <w:rsid w:val="001B3D88"/>
    <w:rsid w:val="001D1149"/>
    <w:rsid w:val="001D34CA"/>
    <w:rsid w:val="001D3B24"/>
    <w:rsid w:val="001D4F53"/>
    <w:rsid w:val="001D562C"/>
    <w:rsid w:val="001D5F9C"/>
    <w:rsid w:val="001D7309"/>
    <w:rsid w:val="001D796E"/>
    <w:rsid w:val="001E2A09"/>
    <w:rsid w:val="001E77E9"/>
    <w:rsid w:val="001E7B7C"/>
    <w:rsid w:val="001F005C"/>
    <w:rsid w:val="001F1E83"/>
    <w:rsid w:val="001F4AF2"/>
    <w:rsid w:val="001F546D"/>
    <w:rsid w:val="001F551A"/>
    <w:rsid w:val="001F7646"/>
    <w:rsid w:val="002023F5"/>
    <w:rsid w:val="0020303B"/>
    <w:rsid w:val="00204AE6"/>
    <w:rsid w:val="0020536F"/>
    <w:rsid w:val="00205991"/>
    <w:rsid w:val="00205A78"/>
    <w:rsid w:val="0020632E"/>
    <w:rsid w:val="002106AC"/>
    <w:rsid w:val="002107FB"/>
    <w:rsid w:val="0021198F"/>
    <w:rsid w:val="00212B8A"/>
    <w:rsid w:val="00215FAE"/>
    <w:rsid w:val="00216F01"/>
    <w:rsid w:val="00222197"/>
    <w:rsid w:val="00227903"/>
    <w:rsid w:val="00227FCA"/>
    <w:rsid w:val="00230151"/>
    <w:rsid w:val="002305B9"/>
    <w:rsid w:val="00233456"/>
    <w:rsid w:val="00233EBD"/>
    <w:rsid w:val="002341F3"/>
    <w:rsid w:val="0023441C"/>
    <w:rsid w:val="002357ED"/>
    <w:rsid w:val="002360AE"/>
    <w:rsid w:val="00236AD2"/>
    <w:rsid w:val="002373CB"/>
    <w:rsid w:val="00244968"/>
    <w:rsid w:val="00244A2A"/>
    <w:rsid w:val="00244DA6"/>
    <w:rsid w:val="00247023"/>
    <w:rsid w:val="002477E8"/>
    <w:rsid w:val="0024794F"/>
    <w:rsid w:val="00247E7F"/>
    <w:rsid w:val="002500CF"/>
    <w:rsid w:val="0025576A"/>
    <w:rsid w:val="002575F4"/>
    <w:rsid w:val="0026392C"/>
    <w:rsid w:val="00271229"/>
    <w:rsid w:val="00271507"/>
    <w:rsid w:val="0027490C"/>
    <w:rsid w:val="00277F60"/>
    <w:rsid w:val="0028068D"/>
    <w:rsid w:val="0028187C"/>
    <w:rsid w:val="002823E2"/>
    <w:rsid w:val="002830F4"/>
    <w:rsid w:val="0028387E"/>
    <w:rsid w:val="00284031"/>
    <w:rsid w:val="002858C1"/>
    <w:rsid w:val="00293DF5"/>
    <w:rsid w:val="0029502B"/>
    <w:rsid w:val="0029617E"/>
    <w:rsid w:val="00297104"/>
    <w:rsid w:val="00297BB4"/>
    <w:rsid w:val="002A1C09"/>
    <w:rsid w:val="002A302D"/>
    <w:rsid w:val="002A6556"/>
    <w:rsid w:val="002A7B6B"/>
    <w:rsid w:val="002B26E5"/>
    <w:rsid w:val="002B6E9E"/>
    <w:rsid w:val="002B72C7"/>
    <w:rsid w:val="002C1539"/>
    <w:rsid w:val="002C1634"/>
    <w:rsid w:val="002D00DA"/>
    <w:rsid w:val="002D6671"/>
    <w:rsid w:val="002E08E3"/>
    <w:rsid w:val="002E18E1"/>
    <w:rsid w:val="002E46D1"/>
    <w:rsid w:val="002F0EB8"/>
    <w:rsid w:val="002F1F38"/>
    <w:rsid w:val="002F3D2E"/>
    <w:rsid w:val="002F48AA"/>
    <w:rsid w:val="002F49B2"/>
    <w:rsid w:val="002F4C30"/>
    <w:rsid w:val="003040B9"/>
    <w:rsid w:val="00304D00"/>
    <w:rsid w:val="0030697D"/>
    <w:rsid w:val="003070E8"/>
    <w:rsid w:val="0030724B"/>
    <w:rsid w:val="003076FF"/>
    <w:rsid w:val="00307D4C"/>
    <w:rsid w:val="00311360"/>
    <w:rsid w:val="003114A3"/>
    <w:rsid w:val="00312522"/>
    <w:rsid w:val="00313159"/>
    <w:rsid w:val="00314CF5"/>
    <w:rsid w:val="003158B2"/>
    <w:rsid w:val="00317568"/>
    <w:rsid w:val="003214A2"/>
    <w:rsid w:val="003219DC"/>
    <w:rsid w:val="00322934"/>
    <w:rsid w:val="003231E7"/>
    <w:rsid w:val="00325522"/>
    <w:rsid w:val="00325E97"/>
    <w:rsid w:val="003300ED"/>
    <w:rsid w:val="00330994"/>
    <w:rsid w:val="0033149D"/>
    <w:rsid w:val="003318EC"/>
    <w:rsid w:val="00333A62"/>
    <w:rsid w:val="00335097"/>
    <w:rsid w:val="00336B94"/>
    <w:rsid w:val="00337A7C"/>
    <w:rsid w:val="00337DDC"/>
    <w:rsid w:val="00340E73"/>
    <w:rsid w:val="003412C5"/>
    <w:rsid w:val="0035290C"/>
    <w:rsid w:val="00353047"/>
    <w:rsid w:val="00353B9D"/>
    <w:rsid w:val="00353E08"/>
    <w:rsid w:val="0035453C"/>
    <w:rsid w:val="00357031"/>
    <w:rsid w:val="003570FD"/>
    <w:rsid w:val="00363337"/>
    <w:rsid w:val="003700A9"/>
    <w:rsid w:val="00371090"/>
    <w:rsid w:val="00372EED"/>
    <w:rsid w:val="0037411C"/>
    <w:rsid w:val="0037475E"/>
    <w:rsid w:val="00380BA4"/>
    <w:rsid w:val="00381774"/>
    <w:rsid w:val="00384A61"/>
    <w:rsid w:val="00387BA0"/>
    <w:rsid w:val="00395E4A"/>
    <w:rsid w:val="003A0674"/>
    <w:rsid w:val="003A61C2"/>
    <w:rsid w:val="003B35DD"/>
    <w:rsid w:val="003B3984"/>
    <w:rsid w:val="003B46C1"/>
    <w:rsid w:val="003B5059"/>
    <w:rsid w:val="003B538C"/>
    <w:rsid w:val="003B7790"/>
    <w:rsid w:val="003C2705"/>
    <w:rsid w:val="003C3067"/>
    <w:rsid w:val="003C4551"/>
    <w:rsid w:val="003C4B10"/>
    <w:rsid w:val="003C5CDE"/>
    <w:rsid w:val="003C63EF"/>
    <w:rsid w:val="003D1091"/>
    <w:rsid w:val="003D20A8"/>
    <w:rsid w:val="003D20D4"/>
    <w:rsid w:val="003D2D16"/>
    <w:rsid w:val="003D58AA"/>
    <w:rsid w:val="003E0900"/>
    <w:rsid w:val="003E2664"/>
    <w:rsid w:val="003E268A"/>
    <w:rsid w:val="003E28A8"/>
    <w:rsid w:val="003E304C"/>
    <w:rsid w:val="003E6D4C"/>
    <w:rsid w:val="003E6DD2"/>
    <w:rsid w:val="003F03E8"/>
    <w:rsid w:val="003F12CB"/>
    <w:rsid w:val="003F1B25"/>
    <w:rsid w:val="003F336C"/>
    <w:rsid w:val="003F415D"/>
    <w:rsid w:val="003F5338"/>
    <w:rsid w:val="003F6A00"/>
    <w:rsid w:val="00400BC7"/>
    <w:rsid w:val="00401D3E"/>
    <w:rsid w:val="00402D16"/>
    <w:rsid w:val="004056A4"/>
    <w:rsid w:val="00405EEA"/>
    <w:rsid w:val="00406815"/>
    <w:rsid w:val="00407B7B"/>
    <w:rsid w:val="00407D37"/>
    <w:rsid w:val="00411116"/>
    <w:rsid w:val="0041396D"/>
    <w:rsid w:val="00414B7E"/>
    <w:rsid w:val="0041574B"/>
    <w:rsid w:val="00415DE3"/>
    <w:rsid w:val="00416634"/>
    <w:rsid w:val="0041685F"/>
    <w:rsid w:val="004173A7"/>
    <w:rsid w:val="00417E48"/>
    <w:rsid w:val="004222AD"/>
    <w:rsid w:val="00426E3C"/>
    <w:rsid w:val="00431A9A"/>
    <w:rsid w:val="00434C19"/>
    <w:rsid w:val="00437879"/>
    <w:rsid w:val="0044429F"/>
    <w:rsid w:val="00447DC0"/>
    <w:rsid w:val="00450002"/>
    <w:rsid w:val="00451399"/>
    <w:rsid w:val="004552BD"/>
    <w:rsid w:val="0046128B"/>
    <w:rsid w:val="004612AF"/>
    <w:rsid w:val="004625C4"/>
    <w:rsid w:val="00463DB8"/>
    <w:rsid w:val="0046526F"/>
    <w:rsid w:val="00465E73"/>
    <w:rsid w:val="00470129"/>
    <w:rsid w:val="00471760"/>
    <w:rsid w:val="00471869"/>
    <w:rsid w:val="00472E41"/>
    <w:rsid w:val="00475808"/>
    <w:rsid w:val="00480D98"/>
    <w:rsid w:val="004816E6"/>
    <w:rsid w:val="00483125"/>
    <w:rsid w:val="0048772C"/>
    <w:rsid w:val="00490A19"/>
    <w:rsid w:val="004963B5"/>
    <w:rsid w:val="004A322F"/>
    <w:rsid w:val="004A391A"/>
    <w:rsid w:val="004A6707"/>
    <w:rsid w:val="004B0104"/>
    <w:rsid w:val="004B0AE6"/>
    <w:rsid w:val="004B36B1"/>
    <w:rsid w:val="004B3FAA"/>
    <w:rsid w:val="004B653B"/>
    <w:rsid w:val="004B685E"/>
    <w:rsid w:val="004C0155"/>
    <w:rsid w:val="004C1996"/>
    <w:rsid w:val="004C3105"/>
    <w:rsid w:val="004C3A18"/>
    <w:rsid w:val="004C5614"/>
    <w:rsid w:val="004D1029"/>
    <w:rsid w:val="004D1A69"/>
    <w:rsid w:val="004D4985"/>
    <w:rsid w:val="004D7D79"/>
    <w:rsid w:val="004E1106"/>
    <w:rsid w:val="004E2769"/>
    <w:rsid w:val="004E401D"/>
    <w:rsid w:val="004E5EB3"/>
    <w:rsid w:val="004E67A9"/>
    <w:rsid w:val="004E6DF8"/>
    <w:rsid w:val="004F0F27"/>
    <w:rsid w:val="004F1E87"/>
    <w:rsid w:val="004F3782"/>
    <w:rsid w:val="0050045A"/>
    <w:rsid w:val="00500CE4"/>
    <w:rsid w:val="00501166"/>
    <w:rsid w:val="005043DE"/>
    <w:rsid w:val="005103D2"/>
    <w:rsid w:val="00511881"/>
    <w:rsid w:val="0051258E"/>
    <w:rsid w:val="00512A0C"/>
    <w:rsid w:val="00514136"/>
    <w:rsid w:val="00514DCB"/>
    <w:rsid w:val="00515855"/>
    <w:rsid w:val="00516833"/>
    <w:rsid w:val="00517CD3"/>
    <w:rsid w:val="00517D39"/>
    <w:rsid w:val="00517E65"/>
    <w:rsid w:val="00520123"/>
    <w:rsid w:val="005217E7"/>
    <w:rsid w:val="00521A66"/>
    <w:rsid w:val="00524BDD"/>
    <w:rsid w:val="005252DB"/>
    <w:rsid w:val="00525964"/>
    <w:rsid w:val="00525D1C"/>
    <w:rsid w:val="00527BA3"/>
    <w:rsid w:val="0053140D"/>
    <w:rsid w:val="0053164E"/>
    <w:rsid w:val="00531F76"/>
    <w:rsid w:val="005328EF"/>
    <w:rsid w:val="00533821"/>
    <w:rsid w:val="00533A83"/>
    <w:rsid w:val="00534706"/>
    <w:rsid w:val="0053665F"/>
    <w:rsid w:val="005419AC"/>
    <w:rsid w:val="00545B37"/>
    <w:rsid w:val="00550BDB"/>
    <w:rsid w:val="0055398D"/>
    <w:rsid w:val="00555874"/>
    <w:rsid w:val="00555F57"/>
    <w:rsid w:val="00557203"/>
    <w:rsid w:val="00557BA3"/>
    <w:rsid w:val="00561656"/>
    <w:rsid w:val="00562899"/>
    <w:rsid w:val="005634CE"/>
    <w:rsid w:val="0056577D"/>
    <w:rsid w:val="00566720"/>
    <w:rsid w:val="00573976"/>
    <w:rsid w:val="00575BD2"/>
    <w:rsid w:val="00576A0C"/>
    <w:rsid w:val="00580F64"/>
    <w:rsid w:val="00581866"/>
    <w:rsid w:val="00582121"/>
    <w:rsid w:val="0058226F"/>
    <w:rsid w:val="00584A6B"/>
    <w:rsid w:val="00587B3A"/>
    <w:rsid w:val="005915A5"/>
    <w:rsid w:val="005950F7"/>
    <w:rsid w:val="00595559"/>
    <w:rsid w:val="005A1455"/>
    <w:rsid w:val="005A3526"/>
    <w:rsid w:val="005A4276"/>
    <w:rsid w:val="005B0659"/>
    <w:rsid w:val="005B1B44"/>
    <w:rsid w:val="005B2494"/>
    <w:rsid w:val="005B39A7"/>
    <w:rsid w:val="005B3E71"/>
    <w:rsid w:val="005B73DE"/>
    <w:rsid w:val="005C02D7"/>
    <w:rsid w:val="005C31BB"/>
    <w:rsid w:val="005C5798"/>
    <w:rsid w:val="005C5822"/>
    <w:rsid w:val="005C5A08"/>
    <w:rsid w:val="005C6432"/>
    <w:rsid w:val="005D325D"/>
    <w:rsid w:val="005D5A69"/>
    <w:rsid w:val="005D6313"/>
    <w:rsid w:val="005D70AA"/>
    <w:rsid w:val="005E173E"/>
    <w:rsid w:val="005E1CA8"/>
    <w:rsid w:val="005E292E"/>
    <w:rsid w:val="005E3264"/>
    <w:rsid w:val="005E5543"/>
    <w:rsid w:val="005E5C3A"/>
    <w:rsid w:val="005F0467"/>
    <w:rsid w:val="005F0472"/>
    <w:rsid w:val="005F25A5"/>
    <w:rsid w:val="005F3E33"/>
    <w:rsid w:val="005F53FA"/>
    <w:rsid w:val="00603A6B"/>
    <w:rsid w:val="006067AB"/>
    <w:rsid w:val="00606E2A"/>
    <w:rsid w:val="00607840"/>
    <w:rsid w:val="006114BD"/>
    <w:rsid w:val="00614710"/>
    <w:rsid w:val="00614CFE"/>
    <w:rsid w:val="00615FF8"/>
    <w:rsid w:val="006167C1"/>
    <w:rsid w:val="00621C2E"/>
    <w:rsid w:val="006279BA"/>
    <w:rsid w:val="006321DF"/>
    <w:rsid w:val="00632470"/>
    <w:rsid w:val="00634CF3"/>
    <w:rsid w:val="00635578"/>
    <w:rsid w:val="00636B7C"/>
    <w:rsid w:val="00636F07"/>
    <w:rsid w:val="00640BE3"/>
    <w:rsid w:val="0064353E"/>
    <w:rsid w:val="00644140"/>
    <w:rsid w:val="00644AF9"/>
    <w:rsid w:val="006476D4"/>
    <w:rsid w:val="00651CD9"/>
    <w:rsid w:val="00651D09"/>
    <w:rsid w:val="00652EAE"/>
    <w:rsid w:val="00654036"/>
    <w:rsid w:val="00657A22"/>
    <w:rsid w:val="00662187"/>
    <w:rsid w:val="006627F0"/>
    <w:rsid w:val="0066624E"/>
    <w:rsid w:val="0066656D"/>
    <w:rsid w:val="00666E01"/>
    <w:rsid w:val="0066783A"/>
    <w:rsid w:val="00667A39"/>
    <w:rsid w:val="006710C1"/>
    <w:rsid w:val="0067345B"/>
    <w:rsid w:val="00680ED0"/>
    <w:rsid w:val="0068148C"/>
    <w:rsid w:val="0068274A"/>
    <w:rsid w:val="00683FBB"/>
    <w:rsid w:val="00686005"/>
    <w:rsid w:val="00686B0D"/>
    <w:rsid w:val="00690E04"/>
    <w:rsid w:val="006911FC"/>
    <w:rsid w:val="00691E29"/>
    <w:rsid w:val="00691F79"/>
    <w:rsid w:val="0069205A"/>
    <w:rsid w:val="00692164"/>
    <w:rsid w:val="00692E37"/>
    <w:rsid w:val="006A0ABB"/>
    <w:rsid w:val="006A2254"/>
    <w:rsid w:val="006A2A09"/>
    <w:rsid w:val="006A7476"/>
    <w:rsid w:val="006B069E"/>
    <w:rsid w:val="006B5620"/>
    <w:rsid w:val="006B58E8"/>
    <w:rsid w:val="006C128A"/>
    <w:rsid w:val="006C2881"/>
    <w:rsid w:val="006C3B21"/>
    <w:rsid w:val="006C6749"/>
    <w:rsid w:val="006C7C4E"/>
    <w:rsid w:val="006D33FE"/>
    <w:rsid w:val="006D3AAC"/>
    <w:rsid w:val="006D3EF3"/>
    <w:rsid w:val="006D467E"/>
    <w:rsid w:val="006D5115"/>
    <w:rsid w:val="006D5252"/>
    <w:rsid w:val="006D591C"/>
    <w:rsid w:val="006D6B26"/>
    <w:rsid w:val="006D6BB3"/>
    <w:rsid w:val="006E62CE"/>
    <w:rsid w:val="006F222F"/>
    <w:rsid w:val="006F4C00"/>
    <w:rsid w:val="006F50E5"/>
    <w:rsid w:val="006F51E2"/>
    <w:rsid w:val="006F5F93"/>
    <w:rsid w:val="007024D2"/>
    <w:rsid w:val="00702E31"/>
    <w:rsid w:val="007052D4"/>
    <w:rsid w:val="0071082C"/>
    <w:rsid w:val="00714D32"/>
    <w:rsid w:val="00717AA1"/>
    <w:rsid w:val="007210EB"/>
    <w:rsid w:val="00721D73"/>
    <w:rsid w:val="00727A56"/>
    <w:rsid w:val="007348A5"/>
    <w:rsid w:val="00735489"/>
    <w:rsid w:val="007356D4"/>
    <w:rsid w:val="0074029E"/>
    <w:rsid w:val="00740437"/>
    <w:rsid w:val="00740826"/>
    <w:rsid w:val="00740C45"/>
    <w:rsid w:val="00740F70"/>
    <w:rsid w:val="00745055"/>
    <w:rsid w:val="00745136"/>
    <w:rsid w:val="00747344"/>
    <w:rsid w:val="0075113E"/>
    <w:rsid w:val="00753660"/>
    <w:rsid w:val="0075462E"/>
    <w:rsid w:val="00755840"/>
    <w:rsid w:val="00755E5C"/>
    <w:rsid w:val="00756469"/>
    <w:rsid w:val="00760366"/>
    <w:rsid w:val="00760A54"/>
    <w:rsid w:val="00765BBA"/>
    <w:rsid w:val="00766F4F"/>
    <w:rsid w:val="0076753C"/>
    <w:rsid w:val="00767E55"/>
    <w:rsid w:val="007711D0"/>
    <w:rsid w:val="00773753"/>
    <w:rsid w:val="007758D8"/>
    <w:rsid w:val="00777176"/>
    <w:rsid w:val="00780043"/>
    <w:rsid w:val="007822C7"/>
    <w:rsid w:val="0078450F"/>
    <w:rsid w:val="0078480C"/>
    <w:rsid w:val="00787144"/>
    <w:rsid w:val="0079297E"/>
    <w:rsid w:val="00793153"/>
    <w:rsid w:val="007945A7"/>
    <w:rsid w:val="0079584B"/>
    <w:rsid w:val="00796247"/>
    <w:rsid w:val="00796E80"/>
    <w:rsid w:val="007A2264"/>
    <w:rsid w:val="007A22C5"/>
    <w:rsid w:val="007A332C"/>
    <w:rsid w:val="007A6ABF"/>
    <w:rsid w:val="007A7E16"/>
    <w:rsid w:val="007B133D"/>
    <w:rsid w:val="007B2A20"/>
    <w:rsid w:val="007B3754"/>
    <w:rsid w:val="007B7C3C"/>
    <w:rsid w:val="007C32EE"/>
    <w:rsid w:val="007C4387"/>
    <w:rsid w:val="007C456B"/>
    <w:rsid w:val="007C4583"/>
    <w:rsid w:val="007C61D7"/>
    <w:rsid w:val="007C7783"/>
    <w:rsid w:val="007D1D64"/>
    <w:rsid w:val="007D6335"/>
    <w:rsid w:val="007D6DDB"/>
    <w:rsid w:val="007D710B"/>
    <w:rsid w:val="007E0366"/>
    <w:rsid w:val="007E0393"/>
    <w:rsid w:val="007E11F4"/>
    <w:rsid w:val="007E25CF"/>
    <w:rsid w:val="007E2784"/>
    <w:rsid w:val="007E3C01"/>
    <w:rsid w:val="007E5154"/>
    <w:rsid w:val="007E5D4C"/>
    <w:rsid w:val="007E6295"/>
    <w:rsid w:val="007E751D"/>
    <w:rsid w:val="007E758E"/>
    <w:rsid w:val="007F36BD"/>
    <w:rsid w:val="007F61B9"/>
    <w:rsid w:val="007F6501"/>
    <w:rsid w:val="007F6594"/>
    <w:rsid w:val="007F7B4B"/>
    <w:rsid w:val="008069C9"/>
    <w:rsid w:val="00807A85"/>
    <w:rsid w:val="008114AF"/>
    <w:rsid w:val="00812167"/>
    <w:rsid w:val="00813920"/>
    <w:rsid w:val="00814D65"/>
    <w:rsid w:val="00815055"/>
    <w:rsid w:val="00815404"/>
    <w:rsid w:val="00816C9F"/>
    <w:rsid w:val="008171D7"/>
    <w:rsid w:val="00820E16"/>
    <w:rsid w:val="00822FBD"/>
    <w:rsid w:val="0082412E"/>
    <w:rsid w:val="00824748"/>
    <w:rsid w:val="00825760"/>
    <w:rsid w:val="00831B6C"/>
    <w:rsid w:val="00840FEE"/>
    <w:rsid w:val="0084126E"/>
    <w:rsid w:val="00841C84"/>
    <w:rsid w:val="008462A8"/>
    <w:rsid w:val="008465AD"/>
    <w:rsid w:val="00851491"/>
    <w:rsid w:val="008516E3"/>
    <w:rsid w:val="00855225"/>
    <w:rsid w:val="00857C9E"/>
    <w:rsid w:val="00861544"/>
    <w:rsid w:val="00861A87"/>
    <w:rsid w:val="008636D3"/>
    <w:rsid w:val="00864770"/>
    <w:rsid w:val="008739BF"/>
    <w:rsid w:val="00874861"/>
    <w:rsid w:val="008759AF"/>
    <w:rsid w:val="00876D8E"/>
    <w:rsid w:val="0088066C"/>
    <w:rsid w:val="0088102B"/>
    <w:rsid w:val="008810FB"/>
    <w:rsid w:val="00881B12"/>
    <w:rsid w:val="00882BED"/>
    <w:rsid w:val="00885EE1"/>
    <w:rsid w:val="008867DE"/>
    <w:rsid w:val="00891793"/>
    <w:rsid w:val="008932D8"/>
    <w:rsid w:val="00894A9D"/>
    <w:rsid w:val="008960DB"/>
    <w:rsid w:val="008A14FB"/>
    <w:rsid w:val="008A30E6"/>
    <w:rsid w:val="008A3E5E"/>
    <w:rsid w:val="008A6DA9"/>
    <w:rsid w:val="008A74AC"/>
    <w:rsid w:val="008B6AFF"/>
    <w:rsid w:val="008C1656"/>
    <w:rsid w:val="008C2A22"/>
    <w:rsid w:val="008C383C"/>
    <w:rsid w:val="008C4999"/>
    <w:rsid w:val="008C70EB"/>
    <w:rsid w:val="008C76E7"/>
    <w:rsid w:val="008C7A84"/>
    <w:rsid w:val="008C7CED"/>
    <w:rsid w:val="008D1B95"/>
    <w:rsid w:val="008D46B2"/>
    <w:rsid w:val="008D77CB"/>
    <w:rsid w:val="008E0BAF"/>
    <w:rsid w:val="008E28C3"/>
    <w:rsid w:val="008E38AB"/>
    <w:rsid w:val="008E3905"/>
    <w:rsid w:val="008E6B33"/>
    <w:rsid w:val="008E70E5"/>
    <w:rsid w:val="008F1C9B"/>
    <w:rsid w:val="008F505A"/>
    <w:rsid w:val="008F6660"/>
    <w:rsid w:val="008F70E7"/>
    <w:rsid w:val="008F7F5C"/>
    <w:rsid w:val="009016E2"/>
    <w:rsid w:val="00902FD6"/>
    <w:rsid w:val="0090306D"/>
    <w:rsid w:val="00906FE4"/>
    <w:rsid w:val="00911A14"/>
    <w:rsid w:val="00913ED5"/>
    <w:rsid w:val="009142CC"/>
    <w:rsid w:val="00915176"/>
    <w:rsid w:val="00920581"/>
    <w:rsid w:val="00923B19"/>
    <w:rsid w:val="00924AFE"/>
    <w:rsid w:val="009258EF"/>
    <w:rsid w:val="00926BB7"/>
    <w:rsid w:val="009322C3"/>
    <w:rsid w:val="009332F5"/>
    <w:rsid w:val="0093742D"/>
    <w:rsid w:val="00945866"/>
    <w:rsid w:val="009467B4"/>
    <w:rsid w:val="00952E9E"/>
    <w:rsid w:val="00962664"/>
    <w:rsid w:val="00964C58"/>
    <w:rsid w:val="00965F0B"/>
    <w:rsid w:val="00970046"/>
    <w:rsid w:val="009712BA"/>
    <w:rsid w:val="009715E1"/>
    <w:rsid w:val="00972719"/>
    <w:rsid w:val="00983603"/>
    <w:rsid w:val="00985018"/>
    <w:rsid w:val="00986B41"/>
    <w:rsid w:val="009875CF"/>
    <w:rsid w:val="00991842"/>
    <w:rsid w:val="00993DD8"/>
    <w:rsid w:val="009945DF"/>
    <w:rsid w:val="00995F12"/>
    <w:rsid w:val="00996F69"/>
    <w:rsid w:val="0099723B"/>
    <w:rsid w:val="009A113E"/>
    <w:rsid w:val="009A2638"/>
    <w:rsid w:val="009A4CB5"/>
    <w:rsid w:val="009A6F49"/>
    <w:rsid w:val="009A72E8"/>
    <w:rsid w:val="009B16C6"/>
    <w:rsid w:val="009B19C8"/>
    <w:rsid w:val="009B2AEE"/>
    <w:rsid w:val="009B2DA8"/>
    <w:rsid w:val="009B2E10"/>
    <w:rsid w:val="009B5BEA"/>
    <w:rsid w:val="009B5C1A"/>
    <w:rsid w:val="009B5C47"/>
    <w:rsid w:val="009B605B"/>
    <w:rsid w:val="009B693A"/>
    <w:rsid w:val="009B6BB0"/>
    <w:rsid w:val="009C0257"/>
    <w:rsid w:val="009D0CD2"/>
    <w:rsid w:val="009D2BCC"/>
    <w:rsid w:val="009D5637"/>
    <w:rsid w:val="009D56A3"/>
    <w:rsid w:val="009E60A7"/>
    <w:rsid w:val="009E63F1"/>
    <w:rsid w:val="009F0CCD"/>
    <w:rsid w:val="009F2841"/>
    <w:rsid w:val="009F5864"/>
    <w:rsid w:val="009F5F05"/>
    <w:rsid w:val="009F7981"/>
    <w:rsid w:val="009F7CD2"/>
    <w:rsid w:val="00A05C33"/>
    <w:rsid w:val="00A12686"/>
    <w:rsid w:val="00A14724"/>
    <w:rsid w:val="00A15229"/>
    <w:rsid w:val="00A16689"/>
    <w:rsid w:val="00A20AF2"/>
    <w:rsid w:val="00A225EB"/>
    <w:rsid w:val="00A22982"/>
    <w:rsid w:val="00A2371C"/>
    <w:rsid w:val="00A24615"/>
    <w:rsid w:val="00A257B8"/>
    <w:rsid w:val="00A25EB4"/>
    <w:rsid w:val="00A32DAD"/>
    <w:rsid w:val="00A33176"/>
    <w:rsid w:val="00A34267"/>
    <w:rsid w:val="00A3478D"/>
    <w:rsid w:val="00A40052"/>
    <w:rsid w:val="00A400F5"/>
    <w:rsid w:val="00A42E45"/>
    <w:rsid w:val="00A52C80"/>
    <w:rsid w:val="00A56554"/>
    <w:rsid w:val="00A61A3B"/>
    <w:rsid w:val="00A63440"/>
    <w:rsid w:val="00A64DD1"/>
    <w:rsid w:val="00A650CB"/>
    <w:rsid w:val="00A652CC"/>
    <w:rsid w:val="00A7134E"/>
    <w:rsid w:val="00A7516B"/>
    <w:rsid w:val="00A75427"/>
    <w:rsid w:val="00A802DB"/>
    <w:rsid w:val="00A85BC2"/>
    <w:rsid w:val="00A879F8"/>
    <w:rsid w:val="00A87EE2"/>
    <w:rsid w:val="00A91EBA"/>
    <w:rsid w:val="00A94263"/>
    <w:rsid w:val="00A94B19"/>
    <w:rsid w:val="00AA1D19"/>
    <w:rsid w:val="00AA44F8"/>
    <w:rsid w:val="00AA462F"/>
    <w:rsid w:val="00AA5A57"/>
    <w:rsid w:val="00AA673F"/>
    <w:rsid w:val="00AA6A78"/>
    <w:rsid w:val="00AB0255"/>
    <w:rsid w:val="00AB0799"/>
    <w:rsid w:val="00AB0F31"/>
    <w:rsid w:val="00AB4F23"/>
    <w:rsid w:val="00AB5924"/>
    <w:rsid w:val="00AB6D5D"/>
    <w:rsid w:val="00AB6D5E"/>
    <w:rsid w:val="00AB6E36"/>
    <w:rsid w:val="00AB7936"/>
    <w:rsid w:val="00AC07FE"/>
    <w:rsid w:val="00AC0BE2"/>
    <w:rsid w:val="00AC5816"/>
    <w:rsid w:val="00AC5F27"/>
    <w:rsid w:val="00AC64B8"/>
    <w:rsid w:val="00AD0A9B"/>
    <w:rsid w:val="00AD0E9F"/>
    <w:rsid w:val="00AD144B"/>
    <w:rsid w:val="00AD19E9"/>
    <w:rsid w:val="00AD2FAC"/>
    <w:rsid w:val="00AD753A"/>
    <w:rsid w:val="00AE20AD"/>
    <w:rsid w:val="00AE36A2"/>
    <w:rsid w:val="00AE4072"/>
    <w:rsid w:val="00AE4A10"/>
    <w:rsid w:val="00AE745C"/>
    <w:rsid w:val="00AF091E"/>
    <w:rsid w:val="00AF1412"/>
    <w:rsid w:val="00AF208C"/>
    <w:rsid w:val="00AF3A54"/>
    <w:rsid w:val="00AF6392"/>
    <w:rsid w:val="00AF783F"/>
    <w:rsid w:val="00AF7A6A"/>
    <w:rsid w:val="00B02DB4"/>
    <w:rsid w:val="00B03AC3"/>
    <w:rsid w:val="00B107B9"/>
    <w:rsid w:val="00B126F4"/>
    <w:rsid w:val="00B13E16"/>
    <w:rsid w:val="00B14C62"/>
    <w:rsid w:val="00B15DC7"/>
    <w:rsid w:val="00B16309"/>
    <w:rsid w:val="00B17198"/>
    <w:rsid w:val="00B21339"/>
    <w:rsid w:val="00B248D9"/>
    <w:rsid w:val="00B25D31"/>
    <w:rsid w:val="00B31D81"/>
    <w:rsid w:val="00B33C1A"/>
    <w:rsid w:val="00B35ABF"/>
    <w:rsid w:val="00B36404"/>
    <w:rsid w:val="00B371AB"/>
    <w:rsid w:val="00B406D2"/>
    <w:rsid w:val="00B4086C"/>
    <w:rsid w:val="00B41C20"/>
    <w:rsid w:val="00B41DA6"/>
    <w:rsid w:val="00B42DB4"/>
    <w:rsid w:val="00B434EA"/>
    <w:rsid w:val="00B4362C"/>
    <w:rsid w:val="00B46BB9"/>
    <w:rsid w:val="00B513DA"/>
    <w:rsid w:val="00B53029"/>
    <w:rsid w:val="00B53052"/>
    <w:rsid w:val="00B54707"/>
    <w:rsid w:val="00B634C1"/>
    <w:rsid w:val="00B6597E"/>
    <w:rsid w:val="00B65CC8"/>
    <w:rsid w:val="00B675FB"/>
    <w:rsid w:val="00B7159D"/>
    <w:rsid w:val="00B7182E"/>
    <w:rsid w:val="00B72052"/>
    <w:rsid w:val="00B72A0C"/>
    <w:rsid w:val="00B732B0"/>
    <w:rsid w:val="00B75B28"/>
    <w:rsid w:val="00B775EB"/>
    <w:rsid w:val="00B81879"/>
    <w:rsid w:val="00B83294"/>
    <w:rsid w:val="00B854C3"/>
    <w:rsid w:val="00B85A18"/>
    <w:rsid w:val="00B8698B"/>
    <w:rsid w:val="00B87AC8"/>
    <w:rsid w:val="00B87C7C"/>
    <w:rsid w:val="00B87DD1"/>
    <w:rsid w:val="00B906CF"/>
    <w:rsid w:val="00B91B9E"/>
    <w:rsid w:val="00B93F41"/>
    <w:rsid w:val="00B940EE"/>
    <w:rsid w:val="00B951DC"/>
    <w:rsid w:val="00B96EC8"/>
    <w:rsid w:val="00BA432B"/>
    <w:rsid w:val="00BA5751"/>
    <w:rsid w:val="00BB038B"/>
    <w:rsid w:val="00BB0C9B"/>
    <w:rsid w:val="00BB698A"/>
    <w:rsid w:val="00BB74A5"/>
    <w:rsid w:val="00BC0A40"/>
    <w:rsid w:val="00BC5C2D"/>
    <w:rsid w:val="00BC76E3"/>
    <w:rsid w:val="00BD1AFC"/>
    <w:rsid w:val="00BD2A85"/>
    <w:rsid w:val="00BD3C91"/>
    <w:rsid w:val="00BD3D9C"/>
    <w:rsid w:val="00BD4A6A"/>
    <w:rsid w:val="00BD5606"/>
    <w:rsid w:val="00BD6738"/>
    <w:rsid w:val="00BD7029"/>
    <w:rsid w:val="00BE14E0"/>
    <w:rsid w:val="00BE4491"/>
    <w:rsid w:val="00BE60A0"/>
    <w:rsid w:val="00BE627F"/>
    <w:rsid w:val="00BE6AD4"/>
    <w:rsid w:val="00BF04B3"/>
    <w:rsid w:val="00BF3B76"/>
    <w:rsid w:val="00BF7E16"/>
    <w:rsid w:val="00C004FB"/>
    <w:rsid w:val="00C00521"/>
    <w:rsid w:val="00C0385E"/>
    <w:rsid w:val="00C045FA"/>
    <w:rsid w:val="00C05F5B"/>
    <w:rsid w:val="00C15A38"/>
    <w:rsid w:val="00C1648E"/>
    <w:rsid w:val="00C2618E"/>
    <w:rsid w:val="00C26603"/>
    <w:rsid w:val="00C26AF5"/>
    <w:rsid w:val="00C26D2C"/>
    <w:rsid w:val="00C27636"/>
    <w:rsid w:val="00C30F53"/>
    <w:rsid w:val="00C320F8"/>
    <w:rsid w:val="00C32B7D"/>
    <w:rsid w:val="00C32E8A"/>
    <w:rsid w:val="00C34BE9"/>
    <w:rsid w:val="00C37884"/>
    <w:rsid w:val="00C4370F"/>
    <w:rsid w:val="00C439BF"/>
    <w:rsid w:val="00C46ACC"/>
    <w:rsid w:val="00C47612"/>
    <w:rsid w:val="00C54EB8"/>
    <w:rsid w:val="00C55C98"/>
    <w:rsid w:val="00C605D4"/>
    <w:rsid w:val="00C6092A"/>
    <w:rsid w:val="00C62F99"/>
    <w:rsid w:val="00C64DDD"/>
    <w:rsid w:val="00C64FCA"/>
    <w:rsid w:val="00C652FB"/>
    <w:rsid w:val="00C65A80"/>
    <w:rsid w:val="00C72145"/>
    <w:rsid w:val="00C738A1"/>
    <w:rsid w:val="00C81BEF"/>
    <w:rsid w:val="00C822F7"/>
    <w:rsid w:val="00C85B7A"/>
    <w:rsid w:val="00C900BB"/>
    <w:rsid w:val="00C91EF6"/>
    <w:rsid w:val="00C9483D"/>
    <w:rsid w:val="00C95871"/>
    <w:rsid w:val="00C96153"/>
    <w:rsid w:val="00C961B1"/>
    <w:rsid w:val="00C96DDF"/>
    <w:rsid w:val="00CA1D69"/>
    <w:rsid w:val="00CA38E8"/>
    <w:rsid w:val="00CA3CE8"/>
    <w:rsid w:val="00CA4E9E"/>
    <w:rsid w:val="00CA6C2C"/>
    <w:rsid w:val="00CA77AF"/>
    <w:rsid w:val="00CB1F92"/>
    <w:rsid w:val="00CB2FD7"/>
    <w:rsid w:val="00CB378B"/>
    <w:rsid w:val="00CB799F"/>
    <w:rsid w:val="00CC0188"/>
    <w:rsid w:val="00CC03D3"/>
    <w:rsid w:val="00CC0CBC"/>
    <w:rsid w:val="00CC0F87"/>
    <w:rsid w:val="00CC4E29"/>
    <w:rsid w:val="00CD2613"/>
    <w:rsid w:val="00CE0C6D"/>
    <w:rsid w:val="00CE2E35"/>
    <w:rsid w:val="00CF08AA"/>
    <w:rsid w:val="00CF47EE"/>
    <w:rsid w:val="00CF6014"/>
    <w:rsid w:val="00CF7924"/>
    <w:rsid w:val="00D00D56"/>
    <w:rsid w:val="00D01D7B"/>
    <w:rsid w:val="00D02931"/>
    <w:rsid w:val="00D040B2"/>
    <w:rsid w:val="00D042EF"/>
    <w:rsid w:val="00D0633C"/>
    <w:rsid w:val="00D07C94"/>
    <w:rsid w:val="00D1018D"/>
    <w:rsid w:val="00D13F67"/>
    <w:rsid w:val="00D17F6A"/>
    <w:rsid w:val="00D22601"/>
    <w:rsid w:val="00D2588A"/>
    <w:rsid w:val="00D25954"/>
    <w:rsid w:val="00D271B8"/>
    <w:rsid w:val="00D34A66"/>
    <w:rsid w:val="00D3654D"/>
    <w:rsid w:val="00D3661C"/>
    <w:rsid w:val="00D427C3"/>
    <w:rsid w:val="00D43011"/>
    <w:rsid w:val="00D43172"/>
    <w:rsid w:val="00D45CED"/>
    <w:rsid w:val="00D46442"/>
    <w:rsid w:val="00D4672E"/>
    <w:rsid w:val="00D47AFE"/>
    <w:rsid w:val="00D5055D"/>
    <w:rsid w:val="00D50C22"/>
    <w:rsid w:val="00D54092"/>
    <w:rsid w:val="00D540B6"/>
    <w:rsid w:val="00D56736"/>
    <w:rsid w:val="00D56EDB"/>
    <w:rsid w:val="00D572FD"/>
    <w:rsid w:val="00D57E9B"/>
    <w:rsid w:val="00D61A91"/>
    <w:rsid w:val="00D62F78"/>
    <w:rsid w:val="00D67BE9"/>
    <w:rsid w:val="00D71318"/>
    <w:rsid w:val="00D757DB"/>
    <w:rsid w:val="00D7698D"/>
    <w:rsid w:val="00D76E86"/>
    <w:rsid w:val="00D77E85"/>
    <w:rsid w:val="00D80C7F"/>
    <w:rsid w:val="00D80CF9"/>
    <w:rsid w:val="00D82558"/>
    <w:rsid w:val="00D854C8"/>
    <w:rsid w:val="00D86F18"/>
    <w:rsid w:val="00D87526"/>
    <w:rsid w:val="00D879DB"/>
    <w:rsid w:val="00D90F25"/>
    <w:rsid w:val="00D9436D"/>
    <w:rsid w:val="00D960B3"/>
    <w:rsid w:val="00D972FB"/>
    <w:rsid w:val="00DA0A19"/>
    <w:rsid w:val="00DA0CB5"/>
    <w:rsid w:val="00DA0E28"/>
    <w:rsid w:val="00DA20BC"/>
    <w:rsid w:val="00DA38B6"/>
    <w:rsid w:val="00DA3A25"/>
    <w:rsid w:val="00DA5D2F"/>
    <w:rsid w:val="00DA6302"/>
    <w:rsid w:val="00DA706D"/>
    <w:rsid w:val="00DB10F8"/>
    <w:rsid w:val="00DB6981"/>
    <w:rsid w:val="00DC0AAF"/>
    <w:rsid w:val="00DC2BD9"/>
    <w:rsid w:val="00DC450A"/>
    <w:rsid w:val="00DC649D"/>
    <w:rsid w:val="00DC7E68"/>
    <w:rsid w:val="00DD08A7"/>
    <w:rsid w:val="00DD0913"/>
    <w:rsid w:val="00DD0CD3"/>
    <w:rsid w:val="00DD1088"/>
    <w:rsid w:val="00DD1B82"/>
    <w:rsid w:val="00DD2401"/>
    <w:rsid w:val="00DD2408"/>
    <w:rsid w:val="00DD2AEA"/>
    <w:rsid w:val="00DD2CC9"/>
    <w:rsid w:val="00DD32CC"/>
    <w:rsid w:val="00DD6093"/>
    <w:rsid w:val="00DD6BD3"/>
    <w:rsid w:val="00DD7423"/>
    <w:rsid w:val="00DE09C7"/>
    <w:rsid w:val="00DE3905"/>
    <w:rsid w:val="00DE498B"/>
    <w:rsid w:val="00DE589E"/>
    <w:rsid w:val="00DF3809"/>
    <w:rsid w:val="00DF57F8"/>
    <w:rsid w:val="00DF5F38"/>
    <w:rsid w:val="00DF7353"/>
    <w:rsid w:val="00DF76F9"/>
    <w:rsid w:val="00E0291C"/>
    <w:rsid w:val="00E033EA"/>
    <w:rsid w:val="00E06CB0"/>
    <w:rsid w:val="00E111AD"/>
    <w:rsid w:val="00E14EFF"/>
    <w:rsid w:val="00E162AE"/>
    <w:rsid w:val="00E2171E"/>
    <w:rsid w:val="00E265B5"/>
    <w:rsid w:val="00E3146A"/>
    <w:rsid w:val="00E31F56"/>
    <w:rsid w:val="00E32AD9"/>
    <w:rsid w:val="00E3347A"/>
    <w:rsid w:val="00E3467A"/>
    <w:rsid w:val="00E4071C"/>
    <w:rsid w:val="00E4076E"/>
    <w:rsid w:val="00E408A6"/>
    <w:rsid w:val="00E40D5F"/>
    <w:rsid w:val="00E418E4"/>
    <w:rsid w:val="00E41AE7"/>
    <w:rsid w:val="00E41BA0"/>
    <w:rsid w:val="00E4246D"/>
    <w:rsid w:val="00E44FE8"/>
    <w:rsid w:val="00E46937"/>
    <w:rsid w:val="00E4799F"/>
    <w:rsid w:val="00E501F8"/>
    <w:rsid w:val="00E53023"/>
    <w:rsid w:val="00E55FB2"/>
    <w:rsid w:val="00E57721"/>
    <w:rsid w:val="00E60480"/>
    <w:rsid w:val="00E60805"/>
    <w:rsid w:val="00E840AF"/>
    <w:rsid w:val="00E85F81"/>
    <w:rsid w:val="00E870B0"/>
    <w:rsid w:val="00E87720"/>
    <w:rsid w:val="00E87808"/>
    <w:rsid w:val="00E91E5D"/>
    <w:rsid w:val="00E9260B"/>
    <w:rsid w:val="00E96412"/>
    <w:rsid w:val="00EA0091"/>
    <w:rsid w:val="00EA140F"/>
    <w:rsid w:val="00EB144F"/>
    <w:rsid w:val="00EB1EED"/>
    <w:rsid w:val="00EB2FC2"/>
    <w:rsid w:val="00EB459C"/>
    <w:rsid w:val="00EB540B"/>
    <w:rsid w:val="00EB619B"/>
    <w:rsid w:val="00EB6780"/>
    <w:rsid w:val="00EC1917"/>
    <w:rsid w:val="00EC2DF0"/>
    <w:rsid w:val="00EC3627"/>
    <w:rsid w:val="00EC4007"/>
    <w:rsid w:val="00EC57EC"/>
    <w:rsid w:val="00ED2D6B"/>
    <w:rsid w:val="00ED4868"/>
    <w:rsid w:val="00ED58CF"/>
    <w:rsid w:val="00ED5FA8"/>
    <w:rsid w:val="00ED66D3"/>
    <w:rsid w:val="00EE376E"/>
    <w:rsid w:val="00EE5539"/>
    <w:rsid w:val="00EE5B77"/>
    <w:rsid w:val="00EF2123"/>
    <w:rsid w:val="00EF4940"/>
    <w:rsid w:val="00EF718B"/>
    <w:rsid w:val="00EF732D"/>
    <w:rsid w:val="00EF7BB2"/>
    <w:rsid w:val="00F00434"/>
    <w:rsid w:val="00F02E4C"/>
    <w:rsid w:val="00F03122"/>
    <w:rsid w:val="00F040B7"/>
    <w:rsid w:val="00F06AFC"/>
    <w:rsid w:val="00F07650"/>
    <w:rsid w:val="00F105F7"/>
    <w:rsid w:val="00F14256"/>
    <w:rsid w:val="00F16500"/>
    <w:rsid w:val="00F3062A"/>
    <w:rsid w:val="00F3166F"/>
    <w:rsid w:val="00F31F31"/>
    <w:rsid w:val="00F34575"/>
    <w:rsid w:val="00F34756"/>
    <w:rsid w:val="00F34D5F"/>
    <w:rsid w:val="00F34EC2"/>
    <w:rsid w:val="00F34FD1"/>
    <w:rsid w:val="00F35522"/>
    <w:rsid w:val="00F40512"/>
    <w:rsid w:val="00F42F16"/>
    <w:rsid w:val="00F43B36"/>
    <w:rsid w:val="00F440F1"/>
    <w:rsid w:val="00F46815"/>
    <w:rsid w:val="00F50B39"/>
    <w:rsid w:val="00F512A8"/>
    <w:rsid w:val="00F52636"/>
    <w:rsid w:val="00F5291D"/>
    <w:rsid w:val="00F60D2D"/>
    <w:rsid w:val="00F62E52"/>
    <w:rsid w:val="00F639B5"/>
    <w:rsid w:val="00F662D4"/>
    <w:rsid w:val="00F664BF"/>
    <w:rsid w:val="00F676F5"/>
    <w:rsid w:val="00F72123"/>
    <w:rsid w:val="00F75D27"/>
    <w:rsid w:val="00F8028A"/>
    <w:rsid w:val="00F81D72"/>
    <w:rsid w:val="00F847C4"/>
    <w:rsid w:val="00F84B4C"/>
    <w:rsid w:val="00F86694"/>
    <w:rsid w:val="00F87E3A"/>
    <w:rsid w:val="00F92508"/>
    <w:rsid w:val="00F92663"/>
    <w:rsid w:val="00F95699"/>
    <w:rsid w:val="00F97006"/>
    <w:rsid w:val="00FA03B0"/>
    <w:rsid w:val="00FA08C2"/>
    <w:rsid w:val="00FA3C36"/>
    <w:rsid w:val="00FA4A6D"/>
    <w:rsid w:val="00FA647A"/>
    <w:rsid w:val="00FA64DA"/>
    <w:rsid w:val="00FB1B66"/>
    <w:rsid w:val="00FB20B1"/>
    <w:rsid w:val="00FB4953"/>
    <w:rsid w:val="00FB4D34"/>
    <w:rsid w:val="00FB65DE"/>
    <w:rsid w:val="00FB7783"/>
    <w:rsid w:val="00FB7DDB"/>
    <w:rsid w:val="00FC2264"/>
    <w:rsid w:val="00FC281E"/>
    <w:rsid w:val="00FC2C6C"/>
    <w:rsid w:val="00FC3AE9"/>
    <w:rsid w:val="00FC5FBC"/>
    <w:rsid w:val="00FC71D8"/>
    <w:rsid w:val="00FC73FC"/>
    <w:rsid w:val="00FD01EE"/>
    <w:rsid w:val="00FD1462"/>
    <w:rsid w:val="00FD5F71"/>
    <w:rsid w:val="00FE0944"/>
    <w:rsid w:val="00FE107B"/>
    <w:rsid w:val="00FE39BF"/>
    <w:rsid w:val="00FE53C4"/>
    <w:rsid w:val="00FE5A10"/>
    <w:rsid w:val="00FE7053"/>
    <w:rsid w:val="00FE74B5"/>
    <w:rsid w:val="00FE7FE7"/>
    <w:rsid w:val="00FF30FB"/>
    <w:rsid w:val="00FF6AAC"/>
    <w:rsid w:val="05086F81"/>
    <w:rsid w:val="09118844"/>
    <w:rsid w:val="0CC1FF2E"/>
    <w:rsid w:val="12F7D8ED"/>
    <w:rsid w:val="13D1F3DC"/>
    <w:rsid w:val="1B3ABF00"/>
    <w:rsid w:val="1ED9B6D3"/>
    <w:rsid w:val="219D1911"/>
    <w:rsid w:val="2C2DD04C"/>
    <w:rsid w:val="30CF6C82"/>
    <w:rsid w:val="33764F1F"/>
    <w:rsid w:val="33BB0943"/>
    <w:rsid w:val="3E82EF43"/>
    <w:rsid w:val="3FD9F70D"/>
    <w:rsid w:val="3FDB1F82"/>
    <w:rsid w:val="40019C33"/>
    <w:rsid w:val="4B30C2BE"/>
    <w:rsid w:val="4D1B2C49"/>
    <w:rsid w:val="501EB069"/>
    <w:rsid w:val="58D5F80B"/>
    <w:rsid w:val="5957B078"/>
    <w:rsid w:val="5AA78E8A"/>
    <w:rsid w:val="601957CA"/>
    <w:rsid w:val="6D9C55F0"/>
    <w:rsid w:val="72A645B2"/>
    <w:rsid w:val="7455AB71"/>
    <w:rsid w:val="764738A8"/>
    <w:rsid w:val="7AA1A0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043BB2"/>
  <w15:docId w15:val="{BD70D49A-168C-46FB-90A0-D16408E27C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5DE3"/>
    <w:rPr>
      <w:rFonts w:ascii="Times New Roman" w:eastAsia="Times New Roman" w:hAnsi="Times New Roman" w:cs="Times New Roman"/>
      <w:lang w:bidi="en-US"/>
    </w:rPr>
  </w:style>
  <w:style w:type="paragraph" w:styleId="Heading1">
    <w:name w:val="heading 1"/>
    <w:basedOn w:val="Normal"/>
    <w:uiPriority w:val="9"/>
    <w:qFormat/>
    <w:pPr>
      <w:spacing w:before="120"/>
      <w:ind w:left="1238" w:hanging="260"/>
      <w:outlineLvl w:val="0"/>
    </w:pPr>
    <w:rPr>
      <w:b/>
      <w:bCs/>
      <w:sz w:val="26"/>
      <w:szCs w:val="26"/>
    </w:rPr>
  </w:style>
  <w:style w:type="paragraph" w:styleId="Heading2">
    <w:name w:val="heading 2"/>
    <w:basedOn w:val="Normal"/>
    <w:next w:val="Normal"/>
    <w:link w:val="Heading2Char"/>
    <w:uiPriority w:val="9"/>
    <w:semiHidden/>
    <w:unhideWhenUsed/>
    <w:qFormat/>
    <w:rsid w:val="00DC7E68"/>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121"/>
      <w:ind w:left="258" w:firstLine="720"/>
      <w:jc w:val="both"/>
    </w:pPr>
    <w:rPr>
      <w:sz w:val="26"/>
      <w:szCs w:val="26"/>
    </w:rPr>
  </w:style>
  <w:style w:type="paragraph" w:styleId="ListParagraph">
    <w:name w:val="List Paragraph"/>
    <w:basedOn w:val="Normal"/>
    <w:uiPriority w:val="34"/>
    <w:qFormat/>
    <w:pPr>
      <w:spacing w:before="120"/>
      <w:ind w:left="258" w:firstLine="720"/>
    </w:pPr>
  </w:style>
  <w:style w:type="paragraph" w:customStyle="1" w:styleId="TableParagraph">
    <w:name w:val="Table Paragraph"/>
    <w:basedOn w:val="Normal"/>
    <w:uiPriority w:val="1"/>
    <w:qFormat/>
  </w:style>
  <w:style w:type="paragraph" w:styleId="NormalWeb">
    <w:name w:val="Normal (Web)"/>
    <w:basedOn w:val="Normal"/>
    <w:uiPriority w:val="99"/>
    <w:semiHidden/>
    <w:unhideWhenUsed/>
    <w:rsid w:val="0020632E"/>
    <w:pPr>
      <w:widowControl/>
      <w:autoSpaceDE/>
      <w:autoSpaceDN/>
      <w:spacing w:before="100" w:beforeAutospacing="1" w:after="100" w:afterAutospacing="1"/>
    </w:pPr>
    <w:rPr>
      <w:sz w:val="24"/>
      <w:szCs w:val="24"/>
      <w:lang w:bidi="ar-SA"/>
    </w:rPr>
  </w:style>
  <w:style w:type="character" w:customStyle="1" w:styleId="Heading2Char">
    <w:name w:val="Heading 2 Char"/>
    <w:basedOn w:val="DefaultParagraphFont"/>
    <w:link w:val="Heading2"/>
    <w:rsid w:val="00DC7E68"/>
    <w:rPr>
      <w:rFonts w:asciiTheme="majorHAnsi" w:eastAsiaTheme="majorEastAsia" w:hAnsiTheme="majorHAnsi" w:cstheme="majorBidi"/>
      <w:color w:val="365F91" w:themeColor="accent1" w:themeShade="BF"/>
      <w:sz w:val="26"/>
      <w:szCs w:val="26"/>
      <w:lang w:bidi="en-US"/>
    </w:rPr>
  </w:style>
  <w:style w:type="paragraph" w:styleId="TOC2">
    <w:name w:val="toc 2"/>
    <w:basedOn w:val="Normal"/>
    <w:uiPriority w:val="1"/>
    <w:qFormat/>
    <w:rsid w:val="000046E7"/>
    <w:pPr>
      <w:spacing w:before="249"/>
      <w:ind w:left="682"/>
    </w:pPr>
    <w:rPr>
      <w:sz w:val="28"/>
      <w:szCs w:val="28"/>
    </w:rPr>
  </w:style>
  <w:style w:type="paragraph" w:styleId="FootnoteText">
    <w:name w:val="footnote text"/>
    <w:aliases w:val="Char Char,Footnote Text Char Char Char Char Char,Footnote Text Char Char Char Char Char Char Ch,Footnote Text Char Char Char Char Char Char Ch Char Char Char,fn,fn Char,Char Char13,f,Footnote Text Char1 Char1,Char Ch,single spac,ft,З"/>
    <w:basedOn w:val="Normal"/>
    <w:link w:val="FootnoteTextChar"/>
    <w:unhideWhenUsed/>
    <w:qFormat/>
    <w:rsid w:val="00A33176"/>
    <w:pPr>
      <w:widowControl/>
      <w:autoSpaceDE/>
      <w:autoSpaceDN/>
    </w:pPr>
    <w:rPr>
      <w:rFonts w:eastAsiaTheme="minorHAnsi" w:cstheme="minorBidi"/>
      <w:sz w:val="20"/>
      <w:szCs w:val="20"/>
      <w:lang w:bidi="ar-SA"/>
    </w:rPr>
  </w:style>
  <w:style w:type="character" w:customStyle="1" w:styleId="FootnoteTextChar">
    <w:name w:val="Footnote Text Char"/>
    <w:aliases w:val="Char Char Char,Footnote Text Char Char Char Char Char Char,Footnote Text Char Char Char Char Char Char Ch Char,Footnote Text Char Char Char Char Char Char Ch Char Char Char Char,fn Char1,fn Char Char,Char Char13 Char,f Char,ft Char"/>
    <w:basedOn w:val="DefaultParagraphFont"/>
    <w:link w:val="FootnoteText"/>
    <w:qFormat/>
    <w:rsid w:val="00A33176"/>
    <w:rPr>
      <w:rFonts w:ascii="Times New Roman" w:hAnsi="Times New Roman"/>
      <w:sz w:val="20"/>
      <w:szCs w:val="20"/>
    </w:rPr>
  </w:style>
  <w:style w:type="character" w:styleId="FootnoteReference">
    <w:name w:val="footnote reference"/>
    <w:aliases w:val="Ref,de nota al pie,Footnote,Footnote Text1,ftref,BVI fnr,footnote ref,Footnote dich,SUPERS,(NECG) Footnote Reference,16 Point,Superscript 6 Point,Footnote + Arial,10 pt,fr,BearingPoint,Footnote Reference Number"/>
    <w:basedOn w:val="DefaultParagraphFont"/>
    <w:unhideWhenUsed/>
    <w:qFormat/>
    <w:rsid w:val="00A33176"/>
    <w:rPr>
      <w:vertAlign w:val="superscript"/>
    </w:rPr>
  </w:style>
  <w:style w:type="paragraph" w:styleId="Header">
    <w:name w:val="header"/>
    <w:basedOn w:val="Normal"/>
    <w:link w:val="HeaderChar"/>
    <w:uiPriority w:val="99"/>
    <w:unhideWhenUsed/>
    <w:rsid w:val="00686005"/>
    <w:pPr>
      <w:tabs>
        <w:tab w:val="center" w:pos="4680"/>
        <w:tab w:val="right" w:pos="9360"/>
      </w:tabs>
    </w:pPr>
  </w:style>
  <w:style w:type="character" w:customStyle="1" w:styleId="HeaderChar">
    <w:name w:val="Header Char"/>
    <w:basedOn w:val="DefaultParagraphFont"/>
    <w:link w:val="Header"/>
    <w:uiPriority w:val="99"/>
    <w:rsid w:val="00686005"/>
    <w:rPr>
      <w:rFonts w:ascii="Times New Roman" w:eastAsia="Times New Roman" w:hAnsi="Times New Roman" w:cs="Times New Roman"/>
      <w:lang w:bidi="en-US"/>
    </w:rPr>
  </w:style>
  <w:style w:type="paragraph" w:styleId="Footer">
    <w:name w:val="footer"/>
    <w:basedOn w:val="Normal"/>
    <w:link w:val="FooterChar"/>
    <w:uiPriority w:val="99"/>
    <w:unhideWhenUsed/>
    <w:rsid w:val="00686005"/>
    <w:pPr>
      <w:tabs>
        <w:tab w:val="center" w:pos="4680"/>
        <w:tab w:val="right" w:pos="9360"/>
      </w:tabs>
    </w:pPr>
  </w:style>
  <w:style w:type="character" w:customStyle="1" w:styleId="FooterChar">
    <w:name w:val="Footer Char"/>
    <w:basedOn w:val="DefaultParagraphFont"/>
    <w:link w:val="Footer"/>
    <w:uiPriority w:val="99"/>
    <w:rsid w:val="00686005"/>
    <w:rPr>
      <w:rFonts w:ascii="Times New Roman" w:eastAsia="Times New Roman" w:hAnsi="Times New Roman" w:cs="Times New Roman"/>
      <w:lang w:bidi="en-US"/>
    </w:rPr>
  </w:style>
  <w:style w:type="character" w:customStyle="1" w:styleId="Vnbnnidung">
    <w:name w:val="Văn bản nội dung_"/>
    <w:link w:val="Vnbnnidung0"/>
    <w:uiPriority w:val="99"/>
    <w:rsid w:val="003E304C"/>
    <w:rPr>
      <w:rFonts w:ascii="Times New Roman" w:hAnsi="Times New Roman"/>
      <w:sz w:val="28"/>
      <w:szCs w:val="28"/>
    </w:rPr>
  </w:style>
  <w:style w:type="paragraph" w:customStyle="1" w:styleId="Vnbnnidung0">
    <w:name w:val="Văn bản nội dung"/>
    <w:basedOn w:val="Normal"/>
    <w:link w:val="Vnbnnidung"/>
    <w:uiPriority w:val="99"/>
    <w:rsid w:val="003E304C"/>
    <w:pPr>
      <w:autoSpaceDE/>
      <w:autoSpaceDN/>
      <w:spacing w:after="100"/>
      <w:ind w:firstLine="400"/>
    </w:pPr>
    <w:rPr>
      <w:rFonts w:eastAsiaTheme="minorHAnsi" w:cstheme="minorBidi"/>
      <w:sz w:val="28"/>
      <w:szCs w:val="28"/>
      <w:lang w:bidi="ar-SA"/>
    </w:rPr>
  </w:style>
  <w:style w:type="paragraph" w:styleId="BalloonText">
    <w:name w:val="Balloon Text"/>
    <w:basedOn w:val="Normal"/>
    <w:link w:val="BalloonTextChar"/>
    <w:uiPriority w:val="99"/>
    <w:semiHidden/>
    <w:unhideWhenUsed/>
    <w:rsid w:val="003F03E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F03E8"/>
    <w:rPr>
      <w:rFonts w:ascii="Segoe UI" w:eastAsia="Times New Roman" w:hAnsi="Segoe UI" w:cs="Segoe UI"/>
      <w:sz w:val="18"/>
      <w:szCs w:val="18"/>
      <w:lang w:bidi="en-US"/>
    </w:rPr>
  </w:style>
  <w:style w:type="character" w:styleId="PageNumber">
    <w:name w:val="page number"/>
    <w:basedOn w:val="DefaultParagraphFont"/>
    <w:rsid w:val="00CC4E29"/>
  </w:style>
  <w:style w:type="table" w:styleId="TableGrid">
    <w:name w:val="Table Grid"/>
    <w:basedOn w:val="TableNormal"/>
    <w:uiPriority w:val="39"/>
    <w:rsid w:val="00ED58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CF7924"/>
    <w:pPr>
      <w:widowControl/>
      <w:autoSpaceDE/>
      <w:autoSpaceDN/>
    </w:pPr>
    <w:rPr>
      <w:rFonts w:ascii="Times New Roman" w:eastAsia="Times New Roman" w:hAnsi="Times New Roman" w:cs="Times New Roman"/>
      <w:lang w:bidi="en-US"/>
    </w:rPr>
  </w:style>
  <w:style w:type="paragraph" w:styleId="NoSpacing">
    <w:name w:val="No Spacing"/>
    <w:qFormat/>
    <w:rsid w:val="00BF3B76"/>
    <w:pPr>
      <w:widowControl/>
      <w:autoSpaceDE/>
      <w:autoSpaceDN/>
    </w:pPr>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164932">
      <w:bodyDiv w:val="1"/>
      <w:marLeft w:val="0"/>
      <w:marRight w:val="0"/>
      <w:marTop w:val="0"/>
      <w:marBottom w:val="0"/>
      <w:divBdr>
        <w:top w:val="none" w:sz="0" w:space="0" w:color="auto"/>
        <w:left w:val="none" w:sz="0" w:space="0" w:color="auto"/>
        <w:bottom w:val="none" w:sz="0" w:space="0" w:color="auto"/>
        <w:right w:val="none" w:sz="0" w:space="0" w:color="auto"/>
      </w:divBdr>
    </w:div>
    <w:div w:id="341049475">
      <w:bodyDiv w:val="1"/>
      <w:marLeft w:val="0"/>
      <w:marRight w:val="0"/>
      <w:marTop w:val="0"/>
      <w:marBottom w:val="0"/>
      <w:divBdr>
        <w:top w:val="none" w:sz="0" w:space="0" w:color="auto"/>
        <w:left w:val="none" w:sz="0" w:space="0" w:color="auto"/>
        <w:bottom w:val="none" w:sz="0" w:space="0" w:color="auto"/>
        <w:right w:val="none" w:sz="0" w:space="0" w:color="auto"/>
      </w:divBdr>
    </w:div>
    <w:div w:id="364449192">
      <w:bodyDiv w:val="1"/>
      <w:marLeft w:val="0"/>
      <w:marRight w:val="0"/>
      <w:marTop w:val="0"/>
      <w:marBottom w:val="0"/>
      <w:divBdr>
        <w:top w:val="none" w:sz="0" w:space="0" w:color="auto"/>
        <w:left w:val="none" w:sz="0" w:space="0" w:color="auto"/>
        <w:bottom w:val="none" w:sz="0" w:space="0" w:color="auto"/>
        <w:right w:val="none" w:sz="0" w:space="0" w:color="auto"/>
      </w:divBdr>
    </w:div>
    <w:div w:id="705789072">
      <w:bodyDiv w:val="1"/>
      <w:marLeft w:val="0"/>
      <w:marRight w:val="0"/>
      <w:marTop w:val="0"/>
      <w:marBottom w:val="0"/>
      <w:divBdr>
        <w:top w:val="none" w:sz="0" w:space="0" w:color="auto"/>
        <w:left w:val="none" w:sz="0" w:space="0" w:color="auto"/>
        <w:bottom w:val="none" w:sz="0" w:space="0" w:color="auto"/>
        <w:right w:val="none" w:sz="0" w:space="0" w:color="auto"/>
      </w:divBdr>
    </w:div>
    <w:div w:id="904342141">
      <w:bodyDiv w:val="1"/>
      <w:marLeft w:val="0"/>
      <w:marRight w:val="0"/>
      <w:marTop w:val="0"/>
      <w:marBottom w:val="0"/>
      <w:divBdr>
        <w:top w:val="none" w:sz="0" w:space="0" w:color="auto"/>
        <w:left w:val="none" w:sz="0" w:space="0" w:color="auto"/>
        <w:bottom w:val="none" w:sz="0" w:space="0" w:color="auto"/>
        <w:right w:val="none" w:sz="0" w:space="0" w:color="auto"/>
      </w:divBdr>
    </w:div>
    <w:div w:id="935019188">
      <w:bodyDiv w:val="1"/>
      <w:marLeft w:val="0"/>
      <w:marRight w:val="0"/>
      <w:marTop w:val="0"/>
      <w:marBottom w:val="0"/>
      <w:divBdr>
        <w:top w:val="none" w:sz="0" w:space="0" w:color="auto"/>
        <w:left w:val="none" w:sz="0" w:space="0" w:color="auto"/>
        <w:bottom w:val="none" w:sz="0" w:space="0" w:color="auto"/>
        <w:right w:val="none" w:sz="0" w:space="0" w:color="auto"/>
      </w:divBdr>
    </w:div>
    <w:div w:id="943919800">
      <w:bodyDiv w:val="1"/>
      <w:marLeft w:val="0"/>
      <w:marRight w:val="0"/>
      <w:marTop w:val="0"/>
      <w:marBottom w:val="0"/>
      <w:divBdr>
        <w:top w:val="none" w:sz="0" w:space="0" w:color="auto"/>
        <w:left w:val="none" w:sz="0" w:space="0" w:color="auto"/>
        <w:bottom w:val="none" w:sz="0" w:space="0" w:color="auto"/>
        <w:right w:val="none" w:sz="0" w:space="0" w:color="auto"/>
      </w:divBdr>
    </w:div>
    <w:div w:id="1008288270">
      <w:bodyDiv w:val="1"/>
      <w:marLeft w:val="0"/>
      <w:marRight w:val="0"/>
      <w:marTop w:val="0"/>
      <w:marBottom w:val="0"/>
      <w:divBdr>
        <w:top w:val="none" w:sz="0" w:space="0" w:color="auto"/>
        <w:left w:val="none" w:sz="0" w:space="0" w:color="auto"/>
        <w:bottom w:val="none" w:sz="0" w:space="0" w:color="auto"/>
        <w:right w:val="none" w:sz="0" w:space="0" w:color="auto"/>
      </w:divBdr>
    </w:div>
    <w:div w:id="1094666700">
      <w:bodyDiv w:val="1"/>
      <w:marLeft w:val="0"/>
      <w:marRight w:val="0"/>
      <w:marTop w:val="0"/>
      <w:marBottom w:val="0"/>
      <w:divBdr>
        <w:top w:val="none" w:sz="0" w:space="0" w:color="auto"/>
        <w:left w:val="none" w:sz="0" w:space="0" w:color="auto"/>
        <w:bottom w:val="none" w:sz="0" w:space="0" w:color="auto"/>
        <w:right w:val="none" w:sz="0" w:space="0" w:color="auto"/>
      </w:divBdr>
    </w:div>
    <w:div w:id="1111319892">
      <w:bodyDiv w:val="1"/>
      <w:marLeft w:val="0"/>
      <w:marRight w:val="0"/>
      <w:marTop w:val="0"/>
      <w:marBottom w:val="0"/>
      <w:divBdr>
        <w:top w:val="none" w:sz="0" w:space="0" w:color="auto"/>
        <w:left w:val="none" w:sz="0" w:space="0" w:color="auto"/>
        <w:bottom w:val="none" w:sz="0" w:space="0" w:color="auto"/>
        <w:right w:val="none" w:sz="0" w:space="0" w:color="auto"/>
      </w:divBdr>
    </w:div>
    <w:div w:id="1111825771">
      <w:bodyDiv w:val="1"/>
      <w:marLeft w:val="0"/>
      <w:marRight w:val="0"/>
      <w:marTop w:val="0"/>
      <w:marBottom w:val="0"/>
      <w:divBdr>
        <w:top w:val="none" w:sz="0" w:space="0" w:color="auto"/>
        <w:left w:val="none" w:sz="0" w:space="0" w:color="auto"/>
        <w:bottom w:val="none" w:sz="0" w:space="0" w:color="auto"/>
        <w:right w:val="none" w:sz="0" w:space="0" w:color="auto"/>
      </w:divBdr>
    </w:div>
    <w:div w:id="1259102140">
      <w:bodyDiv w:val="1"/>
      <w:marLeft w:val="0"/>
      <w:marRight w:val="0"/>
      <w:marTop w:val="0"/>
      <w:marBottom w:val="0"/>
      <w:divBdr>
        <w:top w:val="none" w:sz="0" w:space="0" w:color="auto"/>
        <w:left w:val="none" w:sz="0" w:space="0" w:color="auto"/>
        <w:bottom w:val="none" w:sz="0" w:space="0" w:color="auto"/>
        <w:right w:val="none" w:sz="0" w:space="0" w:color="auto"/>
      </w:divBdr>
    </w:div>
    <w:div w:id="1409888679">
      <w:bodyDiv w:val="1"/>
      <w:marLeft w:val="0"/>
      <w:marRight w:val="0"/>
      <w:marTop w:val="0"/>
      <w:marBottom w:val="0"/>
      <w:divBdr>
        <w:top w:val="none" w:sz="0" w:space="0" w:color="auto"/>
        <w:left w:val="none" w:sz="0" w:space="0" w:color="auto"/>
        <w:bottom w:val="none" w:sz="0" w:space="0" w:color="auto"/>
        <w:right w:val="none" w:sz="0" w:space="0" w:color="auto"/>
      </w:divBdr>
    </w:div>
    <w:div w:id="1468166392">
      <w:bodyDiv w:val="1"/>
      <w:marLeft w:val="0"/>
      <w:marRight w:val="0"/>
      <w:marTop w:val="0"/>
      <w:marBottom w:val="0"/>
      <w:divBdr>
        <w:top w:val="none" w:sz="0" w:space="0" w:color="auto"/>
        <w:left w:val="none" w:sz="0" w:space="0" w:color="auto"/>
        <w:bottom w:val="none" w:sz="0" w:space="0" w:color="auto"/>
        <w:right w:val="none" w:sz="0" w:space="0" w:color="auto"/>
      </w:divBdr>
    </w:div>
    <w:div w:id="1729718254">
      <w:bodyDiv w:val="1"/>
      <w:marLeft w:val="0"/>
      <w:marRight w:val="0"/>
      <w:marTop w:val="0"/>
      <w:marBottom w:val="0"/>
      <w:divBdr>
        <w:top w:val="none" w:sz="0" w:space="0" w:color="auto"/>
        <w:left w:val="none" w:sz="0" w:space="0" w:color="auto"/>
        <w:bottom w:val="none" w:sz="0" w:space="0" w:color="auto"/>
        <w:right w:val="none" w:sz="0" w:space="0" w:color="auto"/>
      </w:divBdr>
    </w:div>
    <w:div w:id="204690934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A91C6B-20B6-4DF7-A2EA-12E8C38F31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210</Words>
  <Characters>1197</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
  <LinksUpToDate>false</LinksUpToDate>
  <CharactersWithSpaces>1405</CharactersWithSpaces>
  <SharedDoc>false</SharedDoc>
  <HLinks>
    <vt:vector size="6" baseType="variant">
      <vt:variant>
        <vt:i4>6881383</vt:i4>
      </vt:variant>
      <vt:variant>
        <vt:i4>6</vt:i4>
      </vt:variant>
      <vt:variant>
        <vt:i4>0</vt:i4>
      </vt:variant>
      <vt:variant>
        <vt:i4>5</vt:i4>
      </vt:variant>
      <vt:variant>
        <vt:lpwstr>http://csdaythemhocthem.hcm.edu.vn/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 TAN MINH</dc:creator>
  <cp:keywords>van ban huogn dan kiem tra</cp:keywords>
  <cp:lastModifiedBy>OANH NHAC</cp:lastModifiedBy>
  <cp:revision>2</cp:revision>
  <cp:lastPrinted>2020-10-21T06:52:00Z</cp:lastPrinted>
  <dcterms:created xsi:type="dcterms:W3CDTF">2022-11-21T02:35:00Z</dcterms:created>
  <dcterms:modified xsi:type="dcterms:W3CDTF">2022-11-21T02:35:00Z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2018-09-07T00:00:00Z</vt:filetime>
  </property>
  <property fmtid="{D5CDD505-2E9C-101B-9397-08002B2CF9AE}" pid="3" name="Creator">
    <vt:lpwstr>Microsoft® Word 2016</vt:lpwstr>
  </property>
  <property fmtid="{D5CDD505-2E9C-101B-9397-08002B2CF9AE}" pid="4" name="LastSaved">
    <vt:filetime>2019-08-26T00:00:00Z</vt:filetime>
  </property>
</Properties>
</file>